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497" w:rsidRPr="004B5E6B" w:rsidRDefault="00020497" w:rsidP="004B5E6B">
      <w:pPr>
        <w:spacing w:after="0" w:line="240" w:lineRule="auto"/>
        <w:jc w:val="center"/>
        <w:rPr>
          <w:rFonts w:asciiTheme="minorBidi" w:hAnsiTheme="minorBidi"/>
          <w:sz w:val="20"/>
          <w:szCs w:val="20"/>
        </w:rPr>
      </w:pPr>
    </w:p>
    <w:p w:rsidR="007D1FE0" w:rsidRPr="004B5E6B" w:rsidRDefault="007D1FE0" w:rsidP="00FB19F2">
      <w:pPr>
        <w:spacing w:after="0" w:line="240" w:lineRule="auto"/>
        <w:jc w:val="center"/>
        <w:rPr>
          <w:rFonts w:asciiTheme="minorBidi" w:hAnsiTheme="minorBidi"/>
          <w:b/>
          <w:bCs/>
          <w:sz w:val="24"/>
          <w:szCs w:val="24"/>
        </w:rPr>
      </w:pPr>
      <w:r w:rsidRPr="004B5E6B">
        <w:rPr>
          <w:rFonts w:asciiTheme="minorBidi" w:hAnsiTheme="minorBidi"/>
          <w:b/>
          <w:bCs/>
          <w:sz w:val="24"/>
          <w:szCs w:val="24"/>
        </w:rPr>
        <w:t xml:space="preserve">Aramex announces </w:t>
      </w:r>
      <w:r w:rsidR="00FB19F2">
        <w:rPr>
          <w:rFonts w:asciiTheme="minorBidi" w:hAnsiTheme="minorBidi"/>
          <w:b/>
          <w:bCs/>
          <w:sz w:val="24"/>
          <w:szCs w:val="24"/>
        </w:rPr>
        <w:t>7</w:t>
      </w:r>
      <w:r w:rsidRPr="004B5E6B">
        <w:rPr>
          <w:rFonts w:asciiTheme="minorBidi" w:hAnsiTheme="minorBidi"/>
          <w:b/>
          <w:bCs/>
          <w:sz w:val="24"/>
          <w:szCs w:val="24"/>
        </w:rPr>
        <w:t>% net profit growth in the third quarter of 2015</w:t>
      </w:r>
    </w:p>
    <w:p w:rsidR="007D1FE0" w:rsidRPr="004B5E6B" w:rsidRDefault="007D1FE0" w:rsidP="00FB19F2">
      <w:pPr>
        <w:pStyle w:val="ListParagraph"/>
        <w:numPr>
          <w:ilvl w:val="0"/>
          <w:numId w:val="11"/>
        </w:numPr>
        <w:spacing w:after="0" w:line="240" w:lineRule="auto"/>
        <w:jc w:val="both"/>
        <w:rPr>
          <w:rFonts w:asciiTheme="minorBidi" w:hAnsiTheme="minorBidi"/>
          <w:i/>
          <w:iCs/>
          <w:sz w:val="20"/>
          <w:szCs w:val="20"/>
        </w:rPr>
      </w:pPr>
      <w:r w:rsidRPr="004B5E6B">
        <w:rPr>
          <w:rFonts w:asciiTheme="minorBidi" w:hAnsiTheme="minorBidi"/>
          <w:i/>
          <w:iCs/>
          <w:sz w:val="20"/>
          <w:szCs w:val="20"/>
        </w:rPr>
        <w:t xml:space="preserve">Revenues increased by </w:t>
      </w:r>
      <w:r w:rsidR="00FB19F2">
        <w:rPr>
          <w:rFonts w:asciiTheme="minorBidi" w:hAnsiTheme="minorBidi"/>
          <w:i/>
          <w:iCs/>
          <w:sz w:val="20"/>
          <w:szCs w:val="20"/>
        </w:rPr>
        <w:t>2</w:t>
      </w:r>
      <w:r w:rsidRPr="004B5E6B">
        <w:rPr>
          <w:rFonts w:asciiTheme="minorBidi" w:hAnsiTheme="minorBidi"/>
          <w:i/>
          <w:iCs/>
          <w:sz w:val="20"/>
          <w:szCs w:val="20"/>
        </w:rPr>
        <w:t xml:space="preserve">% to AED </w:t>
      </w:r>
      <w:r w:rsidR="00FB19F2">
        <w:rPr>
          <w:rFonts w:asciiTheme="minorBidi" w:hAnsiTheme="minorBidi"/>
          <w:i/>
          <w:iCs/>
          <w:sz w:val="20"/>
          <w:szCs w:val="20"/>
        </w:rPr>
        <w:t>937</w:t>
      </w:r>
      <w:r w:rsidRPr="004B5E6B">
        <w:rPr>
          <w:rFonts w:asciiTheme="minorBidi" w:hAnsiTheme="minorBidi"/>
          <w:i/>
          <w:iCs/>
          <w:sz w:val="20"/>
          <w:szCs w:val="20"/>
        </w:rPr>
        <w:t xml:space="preserve"> million vs Q3 2014</w:t>
      </w:r>
    </w:p>
    <w:p w:rsidR="007D1FE0" w:rsidRPr="004B5E6B" w:rsidRDefault="007D1FE0" w:rsidP="00FB19F2">
      <w:pPr>
        <w:pStyle w:val="ListParagraph"/>
        <w:numPr>
          <w:ilvl w:val="0"/>
          <w:numId w:val="11"/>
        </w:numPr>
        <w:spacing w:after="0" w:line="240" w:lineRule="auto"/>
        <w:jc w:val="both"/>
        <w:rPr>
          <w:rFonts w:asciiTheme="minorBidi" w:hAnsiTheme="minorBidi"/>
          <w:i/>
          <w:iCs/>
          <w:sz w:val="20"/>
          <w:szCs w:val="20"/>
        </w:rPr>
      </w:pPr>
      <w:r w:rsidRPr="004B5E6B">
        <w:rPr>
          <w:rFonts w:asciiTheme="minorBidi" w:hAnsiTheme="minorBidi"/>
          <w:i/>
          <w:iCs/>
          <w:sz w:val="20"/>
          <w:szCs w:val="20"/>
        </w:rPr>
        <w:t xml:space="preserve">Net Profits increased </w:t>
      </w:r>
      <w:r w:rsidR="00C2152E" w:rsidRPr="004B5E6B">
        <w:rPr>
          <w:rFonts w:asciiTheme="minorBidi" w:hAnsiTheme="minorBidi"/>
          <w:i/>
          <w:iCs/>
          <w:sz w:val="20"/>
          <w:szCs w:val="20"/>
        </w:rPr>
        <w:t>t</w:t>
      </w:r>
      <w:r w:rsidRPr="004B5E6B">
        <w:rPr>
          <w:rFonts w:asciiTheme="minorBidi" w:hAnsiTheme="minorBidi"/>
          <w:i/>
          <w:iCs/>
          <w:sz w:val="20"/>
          <w:szCs w:val="20"/>
        </w:rPr>
        <w:t xml:space="preserve">o AED </w:t>
      </w:r>
      <w:r w:rsidR="00FB19F2">
        <w:rPr>
          <w:rFonts w:asciiTheme="minorBidi" w:hAnsiTheme="minorBidi"/>
          <w:i/>
          <w:iCs/>
          <w:sz w:val="20"/>
          <w:szCs w:val="20"/>
        </w:rPr>
        <w:t>74.6</w:t>
      </w:r>
      <w:r w:rsidRPr="004B5E6B">
        <w:rPr>
          <w:rFonts w:asciiTheme="minorBidi" w:hAnsiTheme="minorBidi"/>
          <w:i/>
          <w:iCs/>
          <w:sz w:val="20"/>
          <w:szCs w:val="20"/>
        </w:rPr>
        <w:t xml:space="preserve"> million vs Q3 2014</w:t>
      </w:r>
    </w:p>
    <w:p w:rsidR="007D1FE0" w:rsidRPr="004B5E6B" w:rsidRDefault="007D1FE0" w:rsidP="004B5E6B">
      <w:pPr>
        <w:spacing w:after="0" w:line="240" w:lineRule="auto"/>
        <w:jc w:val="center"/>
        <w:rPr>
          <w:rFonts w:asciiTheme="minorBidi" w:hAnsiTheme="minorBidi"/>
          <w:sz w:val="20"/>
          <w:szCs w:val="20"/>
        </w:rPr>
      </w:pPr>
    </w:p>
    <w:p w:rsidR="00F7261C" w:rsidRPr="004B5E6B" w:rsidRDefault="007D1FE0" w:rsidP="00FB19F2">
      <w:pPr>
        <w:spacing w:after="0" w:line="240" w:lineRule="auto"/>
        <w:jc w:val="both"/>
        <w:rPr>
          <w:rFonts w:asciiTheme="minorBidi" w:hAnsiTheme="minorBidi"/>
          <w:sz w:val="20"/>
          <w:szCs w:val="20"/>
        </w:rPr>
      </w:pPr>
      <w:r w:rsidRPr="004B5E6B">
        <w:rPr>
          <w:rStyle w:val="Strong"/>
          <w:rFonts w:asciiTheme="minorBidi" w:hAnsiTheme="minorBidi"/>
          <w:sz w:val="20"/>
          <w:szCs w:val="20"/>
        </w:rPr>
        <w:t>Dubai, UAE; October 27, 2015:</w:t>
      </w:r>
      <w:r w:rsidRPr="004B5E6B">
        <w:rPr>
          <w:rStyle w:val="apple-converted-space"/>
          <w:rFonts w:asciiTheme="minorBidi" w:hAnsiTheme="minorBidi"/>
          <w:sz w:val="20"/>
          <w:szCs w:val="20"/>
        </w:rPr>
        <w:t> </w:t>
      </w:r>
      <w:r w:rsidRPr="004B5E6B">
        <w:rPr>
          <w:rFonts w:asciiTheme="minorBidi" w:hAnsiTheme="minorBidi"/>
          <w:sz w:val="20"/>
          <w:szCs w:val="20"/>
        </w:rPr>
        <w:t xml:space="preserve">Aramex (DFM: ARMX), </w:t>
      </w:r>
      <w:r w:rsidR="00C2152E" w:rsidRPr="004B5E6B">
        <w:rPr>
          <w:rFonts w:asciiTheme="minorBidi" w:hAnsiTheme="minorBidi"/>
          <w:sz w:val="20"/>
          <w:szCs w:val="20"/>
        </w:rPr>
        <w:t>a leading global provider of comprehensive logistics and transportation solutions</w:t>
      </w:r>
      <w:r w:rsidRPr="004B5E6B">
        <w:rPr>
          <w:rFonts w:asciiTheme="minorBidi" w:hAnsiTheme="minorBidi"/>
          <w:sz w:val="20"/>
          <w:szCs w:val="20"/>
        </w:rPr>
        <w:t xml:space="preserve">, today announced its financial results for the third quarter ended 30 September 2015. </w:t>
      </w:r>
      <w:proofErr w:type="spellStart"/>
      <w:r w:rsidRPr="004B5E6B">
        <w:rPr>
          <w:rFonts w:asciiTheme="minorBidi" w:hAnsiTheme="minorBidi"/>
          <w:sz w:val="20"/>
          <w:szCs w:val="20"/>
        </w:rPr>
        <w:t>Aramex’s</w:t>
      </w:r>
      <w:proofErr w:type="spellEnd"/>
      <w:r w:rsidRPr="004B5E6B">
        <w:rPr>
          <w:rFonts w:asciiTheme="minorBidi" w:hAnsiTheme="minorBidi"/>
          <w:sz w:val="20"/>
          <w:szCs w:val="20"/>
        </w:rPr>
        <w:t xml:space="preserve"> revenues for the period increased to AED </w:t>
      </w:r>
      <w:r w:rsidR="00FB19F2">
        <w:rPr>
          <w:rFonts w:asciiTheme="minorBidi" w:hAnsiTheme="minorBidi"/>
          <w:sz w:val="20"/>
          <w:szCs w:val="20"/>
        </w:rPr>
        <w:t>937</w:t>
      </w:r>
      <w:r w:rsidRPr="004B5E6B">
        <w:rPr>
          <w:rFonts w:asciiTheme="minorBidi" w:hAnsiTheme="minorBidi"/>
          <w:sz w:val="20"/>
          <w:szCs w:val="20"/>
        </w:rPr>
        <w:t xml:space="preserve"> million, up </w:t>
      </w:r>
      <w:r w:rsidR="00D17CDF" w:rsidRPr="004B5E6B">
        <w:rPr>
          <w:rFonts w:asciiTheme="minorBidi" w:hAnsiTheme="minorBidi"/>
          <w:sz w:val="20"/>
          <w:szCs w:val="20"/>
        </w:rPr>
        <w:t xml:space="preserve">by </w:t>
      </w:r>
      <w:r w:rsidR="00FB19F2">
        <w:rPr>
          <w:rFonts w:asciiTheme="minorBidi" w:hAnsiTheme="minorBidi"/>
          <w:sz w:val="20"/>
          <w:szCs w:val="20"/>
        </w:rPr>
        <w:t>2</w:t>
      </w:r>
      <w:r w:rsidRPr="004B5E6B">
        <w:rPr>
          <w:rFonts w:asciiTheme="minorBidi" w:hAnsiTheme="minorBidi"/>
          <w:sz w:val="20"/>
          <w:szCs w:val="20"/>
        </w:rPr>
        <w:t>% compared to AED 92</w:t>
      </w:r>
      <w:r w:rsidR="00FB19F2">
        <w:rPr>
          <w:rFonts w:asciiTheme="minorBidi" w:hAnsiTheme="minorBidi"/>
          <w:sz w:val="20"/>
          <w:szCs w:val="20"/>
        </w:rPr>
        <w:t>1</w:t>
      </w:r>
      <w:r w:rsidRPr="004B5E6B">
        <w:rPr>
          <w:rFonts w:asciiTheme="minorBidi" w:hAnsiTheme="minorBidi"/>
          <w:sz w:val="20"/>
          <w:szCs w:val="20"/>
        </w:rPr>
        <w:t xml:space="preserve"> million in Q3 2014. Net Profits increased by </w:t>
      </w:r>
      <w:r w:rsidR="00FB19F2">
        <w:rPr>
          <w:rFonts w:asciiTheme="minorBidi" w:hAnsiTheme="minorBidi"/>
          <w:sz w:val="20"/>
          <w:szCs w:val="20"/>
        </w:rPr>
        <w:t>7</w:t>
      </w:r>
      <w:r w:rsidRPr="004B5E6B">
        <w:rPr>
          <w:rFonts w:asciiTheme="minorBidi" w:hAnsiTheme="minorBidi"/>
          <w:sz w:val="20"/>
          <w:szCs w:val="20"/>
        </w:rPr>
        <w:t xml:space="preserve">% to AED </w:t>
      </w:r>
      <w:r w:rsidR="00FB19F2">
        <w:rPr>
          <w:rFonts w:asciiTheme="minorBidi" w:hAnsiTheme="minorBidi"/>
          <w:sz w:val="20"/>
          <w:szCs w:val="20"/>
        </w:rPr>
        <w:t>74.6</w:t>
      </w:r>
      <w:r w:rsidRPr="004B5E6B">
        <w:rPr>
          <w:rFonts w:asciiTheme="minorBidi" w:hAnsiTheme="minorBidi"/>
          <w:sz w:val="20"/>
          <w:szCs w:val="20"/>
        </w:rPr>
        <w:t xml:space="preserve"> million, up from AED 69.5 million in Q3 2014.</w:t>
      </w:r>
    </w:p>
    <w:p w:rsidR="00F7261C" w:rsidRPr="004B5E6B" w:rsidRDefault="00F7261C" w:rsidP="004B5E6B">
      <w:pPr>
        <w:spacing w:after="0" w:line="240" w:lineRule="auto"/>
        <w:jc w:val="both"/>
        <w:rPr>
          <w:rFonts w:asciiTheme="minorBidi" w:hAnsiTheme="minorBidi"/>
          <w:sz w:val="20"/>
          <w:szCs w:val="20"/>
        </w:rPr>
      </w:pPr>
    </w:p>
    <w:p w:rsidR="00F7261C" w:rsidRPr="004B5E6B" w:rsidRDefault="007D1FE0" w:rsidP="00B92291">
      <w:pPr>
        <w:spacing w:after="0" w:line="240" w:lineRule="auto"/>
        <w:jc w:val="both"/>
        <w:rPr>
          <w:rFonts w:asciiTheme="minorBidi" w:hAnsiTheme="minorBidi"/>
          <w:sz w:val="20"/>
          <w:szCs w:val="20"/>
        </w:rPr>
      </w:pPr>
      <w:proofErr w:type="spellStart"/>
      <w:r w:rsidRPr="004B5E6B">
        <w:rPr>
          <w:rFonts w:asciiTheme="minorBidi" w:hAnsiTheme="minorBidi"/>
          <w:sz w:val="20"/>
          <w:szCs w:val="20"/>
        </w:rPr>
        <w:t>Aramex’s</w:t>
      </w:r>
      <w:proofErr w:type="spellEnd"/>
      <w:r w:rsidRPr="004B5E6B">
        <w:rPr>
          <w:rFonts w:asciiTheme="minorBidi" w:hAnsiTheme="minorBidi"/>
          <w:sz w:val="20"/>
          <w:szCs w:val="20"/>
        </w:rPr>
        <w:t xml:space="preserve"> third quarter performance was driven by broad-based revenue growth across all its geographies, with the GCC the largest contributor to revenues, despite the reduced number of working days</w:t>
      </w:r>
      <w:r w:rsidR="00A17465">
        <w:rPr>
          <w:rFonts w:asciiTheme="minorBidi" w:hAnsiTheme="minorBidi"/>
          <w:sz w:val="20"/>
          <w:szCs w:val="20"/>
        </w:rPr>
        <w:t xml:space="preserve"> due to public holidays</w:t>
      </w:r>
      <w:r w:rsidRPr="004B5E6B">
        <w:rPr>
          <w:rFonts w:asciiTheme="minorBidi" w:hAnsiTheme="minorBidi"/>
          <w:sz w:val="20"/>
          <w:szCs w:val="20"/>
        </w:rPr>
        <w:t>. This was complemented by stable performance from operations in Asia-Pacific and Africa. Across all of its businesses Aramex delivered positive results, with e-commerce the highest performing segment.</w:t>
      </w:r>
      <w:r w:rsidR="00F7261C" w:rsidRPr="004B5E6B">
        <w:rPr>
          <w:rFonts w:asciiTheme="minorBidi" w:hAnsiTheme="minorBidi"/>
          <w:sz w:val="20"/>
          <w:szCs w:val="20"/>
        </w:rPr>
        <w:t xml:space="preserve"> </w:t>
      </w:r>
      <w:r w:rsidRPr="004B5E6B">
        <w:rPr>
          <w:rFonts w:asciiTheme="minorBidi" w:hAnsiTheme="minorBidi"/>
          <w:sz w:val="20"/>
          <w:szCs w:val="20"/>
        </w:rPr>
        <w:t>International</w:t>
      </w:r>
      <w:r w:rsidR="00551F30">
        <w:rPr>
          <w:rFonts w:asciiTheme="minorBidi" w:hAnsiTheme="minorBidi"/>
          <w:sz w:val="20"/>
          <w:szCs w:val="20"/>
        </w:rPr>
        <w:t xml:space="preserve"> and Domestic</w:t>
      </w:r>
      <w:r w:rsidRPr="004B5E6B">
        <w:rPr>
          <w:rFonts w:asciiTheme="minorBidi" w:hAnsiTheme="minorBidi"/>
          <w:sz w:val="20"/>
          <w:szCs w:val="20"/>
        </w:rPr>
        <w:t xml:space="preserve"> Express</w:t>
      </w:r>
      <w:r w:rsidR="00B92291">
        <w:rPr>
          <w:rFonts w:asciiTheme="minorBidi" w:hAnsiTheme="minorBidi"/>
          <w:sz w:val="20"/>
          <w:szCs w:val="20"/>
        </w:rPr>
        <w:t>,</w:t>
      </w:r>
      <w:r w:rsidR="002C26A2">
        <w:rPr>
          <w:rFonts w:asciiTheme="minorBidi" w:hAnsiTheme="minorBidi"/>
          <w:sz w:val="20"/>
          <w:szCs w:val="20"/>
        </w:rPr>
        <w:t xml:space="preserve"> both </w:t>
      </w:r>
      <w:r w:rsidRPr="004B5E6B">
        <w:rPr>
          <w:rFonts w:asciiTheme="minorBidi" w:hAnsiTheme="minorBidi"/>
          <w:sz w:val="20"/>
          <w:szCs w:val="20"/>
        </w:rPr>
        <w:t>maintai</w:t>
      </w:r>
      <w:r w:rsidR="00F7261C" w:rsidRPr="004B5E6B">
        <w:rPr>
          <w:rFonts w:asciiTheme="minorBidi" w:hAnsiTheme="minorBidi"/>
          <w:sz w:val="20"/>
          <w:szCs w:val="20"/>
        </w:rPr>
        <w:t>ned stable growth trajectories.</w:t>
      </w:r>
      <w:bookmarkStart w:id="0" w:name="_GoBack"/>
      <w:bookmarkEnd w:id="0"/>
    </w:p>
    <w:p w:rsidR="00F7261C" w:rsidRPr="004B5E6B" w:rsidRDefault="00F7261C" w:rsidP="004B5E6B">
      <w:pPr>
        <w:spacing w:after="0" w:line="240" w:lineRule="auto"/>
        <w:jc w:val="both"/>
        <w:rPr>
          <w:rFonts w:asciiTheme="minorBidi" w:hAnsiTheme="minorBidi"/>
          <w:sz w:val="20"/>
          <w:szCs w:val="20"/>
        </w:rPr>
      </w:pPr>
    </w:p>
    <w:p w:rsidR="00F7261C" w:rsidRPr="004B5E6B" w:rsidRDefault="007D1FE0" w:rsidP="004B5E6B">
      <w:pPr>
        <w:spacing w:after="0" w:line="240" w:lineRule="auto"/>
        <w:jc w:val="both"/>
        <w:rPr>
          <w:rFonts w:asciiTheme="minorBidi" w:hAnsiTheme="minorBidi"/>
          <w:sz w:val="20"/>
          <w:szCs w:val="20"/>
        </w:rPr>
      </w:pPr>
      <w:r w:rsidRPr="004B5E6B">
        <w:rPr>
          <w:rFonts w:asciiTheme="minorBidi" w:hAnsiTheme="minorBidi"/>
          <w:sz w:val="20"/>
          <w:szCs w:val="20"/>
        </w:rPr>
        <w:t>Commenting on the results, Hussein Hachem, Aramex CEO said: “Revenue growth in Q3 was stable for the business, despite fluctuating oil prices and weaker global currencies. While this volatility did impact our revenues this quarter, net profit growth was still overall positive. We have entered the final quarter of the year with a strong focus on furthering our global growth strategy, pursuing strategic investments in markets both locally and abroad.”</w:t>
      </w:r>
    </w:p>
    <w:p w:rsidR="00F7261C" w:rsidRPr="004B5E6B" w:rsidRDefault="00F7261C" w:rsidP="004B5E6B">
      <w:pPr>
        <w:spacing w:after="0" w:line="240" w:lineRule="auto"/>
        <w:jc w:val="both"/>
        <w:rPr>
          <w:rFonts w:asciiTheme="minorBidi" w:hAnsiTheme="minorBidi"/>
          <w:sz w:val="20"/>
          <w:szCs w:val="20"/>
        </w:rPr>
      </w:pPr>
    </w:p>
    <w:p w:rsidR="00167E36" w:rsidRPr="003878CA" w:rsidRDefault="0042223D" w:rsidP="003A6522">
      <w:pPr>
        <w:spacing w:after="0" w:line="240" w:lineRule="auto"/>
        <w:jc w:val="both"/>
        <w:rPr>
          <w:rFonts w:asciiTheme="minorBidi" w:hAnsiTheme="minorBidi"/>
          <w:sz w:val="20"/>
          <w:szCs w:val="20"/>
        </w:rPr>
      </w:pPr>
      <w:r>
        <w:rPr>
          <w:rFonts w:asciiTheme="minorBidi" w:hAnsiTheme="minorBidi"/>
          <w:sz w:val="20"/>
          <w:szCs w:val="20"/>
        </w:rPr>
        <w:t>“</w:t>
      </w:r>
      <w:r w:rsidRPr="0042223D">
        <w:rPr>
          <w:rFonts w:asciiTheme="minorBidi" w:hAnsiTheme="minorBidi"/>
          <w:sz w:val="20"/>
          <w:szCs w:val="20"/>
        </w:rPr>
        <w:t xml:space="preserve">Looking to the end of 2015 and into next year, we will remain focused on capitalizing on the significant investment opportunities in e-commerce, as well as pursuing </w:t>
      </w:r>
      <w:r>
        <w:rPr>
          <w:rFonts w:asciiTheme="minorBidi" w:hAnsiTheme="minorBidi"/>
          <w:sz w:val="20"/>
          <w:szCs w:val="20"/>
        </w:rPr>
        <w:t xml:space="preserve">more </w:t>
      </w:r>
      <w:r w:rsidRPr="0042223D">
        <w:rPr>
          <w:rFonts w:asciiTheme="minorBidi" w:hAnsiTheme="minorBidi"/>
          <w:sz w:val="20"/>
          <w:szCs w:val="20"/>
        </w:rPr>
        <w:t xml:space="preserve">acquisitions of companies that have suitable, scalable synergies with </w:t>
      </w:r>
      <w:proofErr w:type="spellStart"/>
      <w:r w:rsidRPr="0042223D">
        <w:rPr>
          <w:rFonts w:asciiTheme="minorBidi" w:hAnsiTheme="minorBidi"/>
          <w:sz w:val="20"/>
          <w:szCs w:val="20"/>
        </w:rPr>
        <w:t>Aramex</w:t>
      </w:r>
      <w:r w:rsidR="005C4099" w:rsidRPr="0042223D">
        <w:rPr>
          <w:rFonts w:asciiTheme="minorBidi" w:hAnsiTheme="minorBidi"/>
          <w:sz w:val="20"/>
          <w:szCs w:val="20"/>
        </w:rPr>
        <w:t>.</w:t>
      </w:r>
      <w:r w:rsidR="005C4099">
        <w:rPr>
          <w:rFonts w:asciiTheme="minorBidi" w:hAnsiTheme="minorBidi"/>
          <w:sz w:val="20"/>
          <w:szCs w:val="20"/>
        </w:rPr>
        <w:t>”</w:t>
      </w:r>
      <w:r w:rsidR="00DD343D" w:rsidRPr="004B5E6B">
        <w:rPr>
          <w:rFonts w:asciiTheme="minorBidi" w:hAnsiTheme="minorBidi"/>
          <w:sz w:val="20"/>
          <w:szCs w:val="20"/>
        </w:rPr>
        <w:t>We</w:t>
      </w:r>
      <w:proofErr w:type="spellEnd"/>
      <w:r w:rsidR="00DD343D" w:rsidRPr="004B5E6B">
        <w:rPr>
          <w:rFonts w:asciiTheme="minorBidi" w:hAnsiTheme="minorBidi"/>
          <w:sz w:val="20"/>
          <w:szCs w:val="20"/>
        </w:rPr>
        <w:t xml:space="preserve"> </w:t>
      </w:r>
      <w:r w:rsidR="00AD3157" w:rsidRPr="004B5E6B">
        <w:rPr>
          <w:rFonts w:asciiTheme="minorBidi" w:hAnsiTheme="minorBidi"/>
          <w:sz w:val="20"/>
          <w:szCs w:val="20"/>
        </w:rPr>
        <w:t>will also</w:t>
      </w:r>
      <w:r w:rsidR="00DD343D" w:rsidRPr="004B5E6B">
        <w:rPr>
          <w:rFonts w:asciiTheme="minorBidi" w:hAnsiTheme="minorBidi"/>
          <w:sz w:val="20"/>
          <w:szCs w:val="20"/>
        </w:rPr>
        <w:t xml:space="preserve"> </w:t>
      </w:r>
      <w:r w:rsidR="00AD3157" w:rsidRPr="004B5E6B">
        <w:rPr>
          <w:rFonts w:asciiTheme="minorBidi" w:hAnsiTheme="minorBidi"/>
          <w:sz w:val="20"/>
          <w:szCs w:val="20"/>
        </w:rPr>
        <w:t>continue</w:t>
      </w:r>
      <w:r w:rsidR="00DD343D" w:rsidRPr="004B5E6B">
        <w:rPr>
          <w:rFonts w:asciiTheme="minorBidi" w:hAnsiTheme="minorBidi"/>
          <w:sz w:val="20"/>
          <w:szCs w:val="20"/>
        </w:rPr>
        <w:t xml:space="preserve"> to</w:t>
      </w:r>
      <w:r w:rsidR="007E15BD" w:rsidRPr="004B5E6B">
        <w:rPr>
          <w:rFonts w:asciiTheme="minorBidi" w:hAnsiTheme="minorBidi"/>
          <w:sz w:val="20"/>
          <w:szCs w:val="20"/>
        </w:rPr>
        <w:t xml:space="preserve"> further t</w:t>
      </w:r>
      <w:r w:rsidR="007D4296" w:rsidRPr="004B5E6B">
        <w:rPr>
          <w:rFonts w:asciiTheme="minorBidi" w:hAnsiTheme="minorBidi"/>
          <w:sz w:val="20"/>
          <w:szCs w:val="20"/>
        </w:rPr>
        <w:t>ransform</w:t>
      </w:r>
      <w:r w:rsidR="007E15BD" w:rsidRPr="004B5E6B">
        <w:rPr>
          <w:rFonts w:asciiTheme="minorBidi" w:hAnsiTheme="minorBidi"/>
          <w:sz w:val="20"/>
          <w:szCs w:val="20"/>
        </w:rPr>
        <w:t xml:space="preserve"> Aramex into a</w:t>
      </w:r>
      <w:r w:rsidR="007D4296" w:rsidRPr="004B5E6B">
        <w:rPr>
          <w:rFonts w:asciiTheme="minorBidi" w:hAnsiTheme="minorBidi"/>
          <w:sz w:val="20"/>
          <w:szCs w:val="20"/>
        </w:rPr>
        <w:t xml:space="preserve"> </w:t>
      </w:r>
      <w:r w:rsidR="00AD3157" w:rsidRPr="004B5E6B">
        <w:rPr>
          <w:rFonts w:asciiTheme="minorBidi" w:hAnsiTheme="minorBidi"/>
          <w:sz w:val="20"/>
          <w:szCs w:val="20"/>
        </w:rPr>
        <w:t xml:space="preserve">leading </w:t>
      </w:r>
      <w:r w:rsidR="007D4296" w:rsidRPr="004B5E6B">
        <w:rPr>
          <w:rFonts w:asciiTheme="minorBidi" w:hAnsiTheme="minorBidi"/>
          <w:sz w:val="20"/>
          <w:szCs w:val="20"/>
        </w:rPr>
        <w:t>technology enterprise</w:t>
      </w:r>
      <w:r w:rsidR="00DD343D" w:rsidRPr="004B5E6B">
        <w:rPr>
          <w:rFonts w:asciiTheme="minorBidi" w:hAnsiTheme="minorBidi"/>
          <w:sz w:val="20"/>
          <w:szCs w:val="20"/>
        </w:rPr>
        <w:t xml:space="preserve"> by</w:t>
      </w:r>
      <w:r w:rsidR="007E15BD" w:rsidRPr="004B5E6B">
        <w:rPr>
          <w:rFonts w:asciiTheme="minorBidi" w:hAnsiTheme="minorBidi"/>
          <w:sz w:val="20"/>
          <w:szCs w:val="20"/>
        </w:rPr>
        <w:t xml:space="preserve"> </w:t>
      </w:r>
      <w:r w:rsidR="00DD343D" w:rsidRPr="004B5E6B">
        <w:rPr>
          <w:rFonts w:asciiTheme="minorBidi" w:hAnsiTheme="minorBidi"/>
          <w:sz w:val="20"/>
          <w:szCs w:val="20"/>
        </w:rPr>
        <w:t>investin</w:t>
      </w:r>
      <w:r w:rsidR="007E15BD" w:rsidRPr="004B5E6B">
        <w:rPr>
          <w:rFonts w:asciiTheme="minorBidi" w:hAnsiTheme="minorBidi"/>
          <w:sz w:val="20"/>
          <w:szCs w:val="20"/>
        </w:rPr>
        <w:t>g</w:t>
      </w:r>
      <w:r w:rsidR="00DD343D" w:rsidRPr="004B5E6B">
        <w:rPr>
          <w:rFonts w:asciiTheme="minorBidi" w:hAnsiTheme="minorBidi"/>
          <w:sz w:val="20"/>
          <w:szCs w:val="20"/>
        </w:rPr>
        <w:t xml:space="preserve"> in</w:t>
      </w:r>
      <w:r w:rsidR="007E15BD" w:rsidRPr="004B5E6B">
        <w:rPr>
          <w:rFonts w:asciiTheme="minorBidi" w:hAnsiTheme="minorBidi"/>
          <w:sz w:val="20"/>
          <w:szCs w:val="20"/>
        </w:rPr>
        <w:t xml:space="preserve"> innovative solutions </w:t>
      </w:r>
      <w:r w:rsidR="00DD343D" w:rsidRPr="004B5E6B">
        <w:rPr>
          <w:rFonts w:asciiTheme="minorBidi" w:hAnsiTheme="minorBidi"/>
          <w:sz w:val="20"/>
          <w:szCs w:val="20"/>
        </w:rPr>
        <w:t>best tailored to</w:t>
      </w:r>
      <w:r w:rsidR="007E15BD" w:rsidRPr="004B5E6B">
        <w:rPr>
          <w:rFonts w:asciiTheme="minorBidi" w:hAnsiTheme="minorBidi"/>
          <w:sz w:val="20"/>
          <w:szCs w:val="20"/>
        </w:rPr>
        <w:t xml:space="preserve"> customers’ needs</w:t>
      </w:r>
      <w:r w:rsidR="007D1FE0" w:rsidRPr="004B5E6B">
        <w:rPr>
          <w:rFonts w:asciiTheme="minorBidi" w:hAnsiTheme="minorBidi"/>
          <w:sz w:val="20"/>
          <w:szCs w:val="20"/>
        </w:rPr>
        <w:t>.</w:t>
      </w:r>
      <w:r w:rsidR="007D4296" w:rsidRPr="004B5E6B">
        <w:rPr>
          <w:rFonts w:asciiTheme="minorBidi" w:hAnsiTheme="minorBidi"/>
          <w:sz w:val="20"/>
          <w:szCs w:val="20"/>
        </w:rPr>
        <w:t xml:space="preserve"> </w:t>
      </w:r>
      <w:r w:rsidR="007D1FE0" w:rsidRPr="004B5E6B">
        <w:rPr>
          <w:rFonts w:asciiTheme="minorBidi" w:hAnsiTheme="minorBidi"/>
          <w:sz w:val="20"/>
          <w:szCs w:val="20"/>
        </w:rPr>
        <w:t>We will carefully monitor global oil prices and currency fluctuations and remain confident about extending our growth momentum into Q4,” added Hachem.</w:t>
      </w:r>
    </w:p>
    <w:p w:rsidR="00167E36" w:rsidRPr="004B5E6B" w:rsidRDefault="00167E36" w:rsidP="004B5E6B">
      <w:pPr>
        <w:spacing w:after="0" w:line="240" w:lineRule="auto"/>
        <w:jc w:val="both"/>
        <w:rPr>
          <w:rFonts w:asciiTheme="minorBidi" w:hAnsiTheme="minorBidi"/>
          <w:sz w:val="20"/>
          <w:szCs w:val="20"/>
        </w:rPr>
      </w:pPr>
    </w:p>
    <w:p w:rsidR="00331678" w:rsidRPr="004B5E6B" w:rsidRDefault="007D1FE0" w:rsidP="004B5E6B">
      <w:pPr>
        <w:spacing w:after="0" w:line="240" w:lineRule="auto"/>
        <w:jc w:val="both"/>
        <w:rPr>
          <w:rFonts w:asciiTheme="minorBidi" w:hAnsiTheme="minorBidi"/>
          <w:sz w:val="20"/>
          <w:szCs w:val="20"/>
        </w:rPr>
      </w:pPr>
      <w:r w:rsidRPr="004B5E6B">
        <w:rPr>
          <w:rFonts w:asciiTheme="minorBidi" w:hAnsiTheme="minorBidi"/>
          <w:sz w:val="20"/>
          <w:szCs w:val="20"/>
        </w:rPr>
        <w:t xml:space="preserve">Aramex continues to develop its </w:t>
      </w:r>
      <w:r w:rsidR="00331678" w:rsidRPr="004B5E6B">
        <w:rPr>
          <w:rFonts w:asciiTheme="minorBidi" w:hAnsiTheme="minorBidi"/>
          <w:sz w:val="20"/>
          <w:szCs w:val="20"/>
        </w:rPr>
        <w:t xml:space="preserve">international cross-borders </w:t>
      </w:r>
      <w:r w:rsidRPr="004B5E6B">
        <w:rPr>
          <w:rFonts w:asciiTheme="minorBidi" w:hAnsiTheme="minorBidi"/>
          <w:sz w:val="20"/>
          <w:szCs w:val="20"/>
        </w:rPr>
        <w:t>e-commerce offerings, operational efficiencies and strategic investments in innovative technologies across all of it markets. Innovation</w:t>
      </w:r>
      <w:r w:rsidR="007E15BD" w:rsidRPr="004B5E6B">
        <w:rPr>
          <w:rFonts w:asciiTheme="minorBidi" w:hAnsiTheme="minorBidi"/>
          <w:sz w:val="20"/>
          <w:szCs w:val="20"/>
        </w:rPr>
        <w:t xml:space="preserve"> in technology</w:t>
      </w:r>
      <w:r w:rsidRPr="004B5E6B">
        <w:rPr>
          <w:rFonts w:asciiTheme="minorBidi" w:hAnsiTheme="minorBidi"/>
          <w:sz w:val="20"/>
          <w:szCs w:val="20"/>
        </w:rPr>
        <w:t xml:space="preserve"> will remain a key focus for </w:t>
      </w:r>
      <w:proofErr w:type="spellStart"/>
      <w:r w:rsidRPr="004B5E6B">
        <w:rPr>
          <w:rFonts w:asciiTheme="minorBidi" w:hAnsiTheme="minorBidi"/>
          <w:sz w:val="20"/>
          <w:szCs w:val="20"/>
        </w:rPr>
        <w:t>Aramex’s</w:t>
      </w:r>
      <w:proofErr w:type="spellEnd"/>
      <w:r w:rsidRPr="004B5E6B">
        <w:rPr>
          <w:rFonts w:asciiTheme="minorBidi" w:hAnsiTheme="minorBidi"/>
          <w:sz w:val="20"/>
          <w:szCs w:val="20"/>
        </w:rPr>
        <w:t xml:space="preserve"> business strategy for the remainder of 2015 and into 2016.</w:t>
      </w:r>
    </w:p>
    <w:p w:rsidR="00331678" w:rsidRPr="004B5E6B" w:rsidRDefault="00331678" w:rsidP="001551FB">
      <w:pPr>
        <w:spacing w:after="0" w:line="240" w:lineRule="auto"/>
        <w:jc w:val="center"/>
        <w:rPr>
          <w:rFonts w:asciiTheme="minorBidi" w:hAnsiTheme="minorBidi"/>
          <w:sz w:val="20"/>
          <w:szCs w:val="20"/>
        </w:rPr>
      </w:pPr>
    </w:p>
    <w:p w:rsidR="00731C46" w:rsidRPr="004B5E6B" w:rsidRDefault="008375AF" w:rsidP="001551FB">
      <w:pPr>
        <w:spacing w:after="0" w:line="240" w:lineRule="auto"/>
        <w:jc w:val="center"/>
        <w:rPr>
          <w:rFonts w:asciiTheme="minorBidi" w:hAnsiTheme="minorBidi"/>
          <w:b/>
          <w:sz w:val="20"/>
          <w:szCs w:val="20"/>
        </w:rPr>
      </w:pPr>
      <w:r w:rsidRPr="004B5E6B">
        <w:rPr>
          <w:rFonts w:asciiTheme="minorBidi" w:hAnsiTheme="minorBidi"/>
          <w:b/>
          <w:sz w:val="20"/>
          <w:szCs w:val="20"/>
        </w:rPr>
        <w:t>-</w:t>
      </w:r>
      <w:r w:rsidR="003C77C5" w:rsidRPr="004B5E6B">
        <w:rPr>
          <w:rFonts w:asciiTheme="minorBidi" w:hAnsiTheme="minorBidi"/>
          <w:b/>
          <w:bCs/>
          <w:sz w:val="20"/>
          <w:szCs w:val="20"/>
        </w:rPr>
        <w:t xml:space="preserve"> </w:t>
      </w:r>
      <w:r w:rsidR="008F1251" w:rsidRPr="004B5E6B">
        <w:rPr>
          <w:rFonts w:asciiTheme="minorBidi" w:hAnsiTheme="minorBidi"/>
          <w:b/>
          <w:bCs/>
          <w:sz w:val="20"/>
          <w:szCs w:val="20"/>
        </w:rPr>
        <w:t>End</w:t>
      </w:r>
      <w:r w:rsidR="003C77C5" w:rsidRPr="004B5E6B">
        <w:rPr>
          <w:rFonts w:asciiTheme="minorBidi" w:hAnsiTheme="minorBidi"/>
          <w:b/>
          <w:bCs/>
          <w:sz w:val="20"/>
          <w:szCs w:val="20"/>
        </w:rPr>
        <w:t>s –</w:t>
      </w:r>
    </w:p>
    <w:p w:rsidR="00731C46" w:rsidRPr="004B5E6B" w:rsidRDefault="00731C46" w:rsidP="001551FB">
      <w:pPr>
        <w:spacing w:after="0" w:line="240" w:lineRule="auto"/>
        <w:jc w:val="center"/>
        <w:rPr>
          <w:rFonts w:asciiTheme="minorBidi" w:hAnsiTheme="minorBidi"/>
          <w:b/>
          <w:sz w:val="20"/>
          <w:szCs w:val="20"/>
        </w:rPr>
      </w:pPr>
    </w:p>
    <w:p w:rsidR="003C77C5" w:rsidRPr="004B5E6B" w:rsidRDefault="003C77C5" w:rsidP="004B5E6B">
      <w:pPr>
        <w:spacing w:after="0" w:line="240" w:lineRule="auto"/>
        <w:jc w:val="both"/>
        <w:rPr>
          <w:rFonts w:asciiTheme="minorBidi" w:hAnsiTheme="minorBidi"/>
          <w:sz w:val="20"/>
          <w:szCs w:val="20"/>
        </w:rPr>
      </w:pPr>
      <w:r w:rsidRPr="004B5E6B">
        <w:rPr>
          <w:rFonts w:asciiTheme="minorBidi" w:hAnsiTheme="minorBidi"/>
          <w:b/>
          <w:sz w:val="20"/>
          <w:szCs w:val="20"/>
        </w:rPr>
        <w:t>About Aramex:</w:t>
      </w:r>
    </w:p>
    <w:p w:rsidR="003C77C5" w:rsidRPr="004B5E6B" w:rsidRDefault="003C77C5" w:rsidP="004B5E6B">
      <w:pPr>
        <w:spacing w:after="0" w:line="240" w:lineRule="auto"/>
        <w:jc w:val="both"/>
        <w:rPr>
          <w:rFonts w:asciiTheme="minorBidi" w:hAnsiTheme="minorBidi"/>
          <w:sz w:val="20"/>
          <w:szCs w:val="20"/>
        </w:rPr>
      </w:pPr>
      <w:r w:rsidRPr="004B5E6B">
        <w:rPr>
          <w:rFonts w:asciiTheme="minorBidi" w:hAnsiTheme="minorBidi"/>
          <w:sz w:val="20"/>
          <w:szCs w:val="20"/>
        </w:rPr>
        <w:t xml:space="preserve">Aramex (DFM: ARMX) is a leading </w:t>
      </w:r>
      <w:r w:rsidR="00731C46" w:rsidRPr="004B5E6B">
        <w:rPr>
          <w:rFonts w:asciiTheme="minorBidi" w:hAnsiTheme="minorBidi"/>
          <w:sz w:val="20"/>
          <w:szCs w:val="20"/>
        </w:rPr>
        <w:t xml:space="preserve">global </w:t>
      </w:r>
      <w:r w:rsidRPr="004B5E6B">
        <w:rPr>
          <w:rFonts w:asciiTheme="minorBidi" w:hAnsiTheme="minorBidi"/>
          <w:sz w:val="20"/>
          <w:szCs w:val="20"/>
        </w:rPr>
        <w:t>provider of comprehensive logistics and transportation solutions. Established in 1982 as an express operator, the company rapidly evolved into a global brand recognized for its customized services and innovative multi-product offering. Traded on the NASDAQ from 1997 to 2002, Aramex today is a publicly traded company on the Dubai Financial Market, employing more than 13,900 people in 35</w:t>
      </w:r>
      <w:r w:rsidRPr="004B5E6B">
        <w:rPr>
          <w:rFonts w:asciiTheme="minorBidi" w:hAnsiTheme="minorBidi"/>
          <w:sz w:val="20"/>
          <w:szCs w:val="20"/>
          <w:rtl/>
        </w:rPr>
        <w:t>4</w:t>
      </w:r>
      <w:r w:rsidRPr="004B5E6B">
        <w:rPr>
          <w:rFonts w:asciiTheme="minorBidi" w:hAnsiTheme="minorBidi"/>
          <w:sz w:val="20"/>
          <w:szCs w:val="20"/>
        </w:rPr>
        <w:t xml:space="preserve"> locations across 60 countries and leads a strong alliance network providing global presence, and bringing together 40 independent express companies from around the world. The range of services offered by Aramex includes integrated logistics solutions, international and domestic express delivery, freight forwarding, secure records and information management solutions, and e-services, including e-business solutions and Shop and Ship.</w:t>
      </w:r>
    </w:p>
    <w:p w:rsidR="003C77C5" w:rsidRPr="004B5E6B" w:rsidRDefault="003C77C5" w:rsidP="004B5E6B">
      <w:pPr>
        <w:spacing w:after="0" w:line="240" w:lineRule="auto"/>
        <w:jc w:val="both"/>
        <w:rPr>
          <w:rFonts w:asciiTheme="minorBidi" w:hAnsiTheme="minorBidi"/>
          <w:sz w:val="20"/>
          <w:szCs w:val="20"/>
        </w:rPr>
      </w:pPr>
    </w:p>
    <w:p w:rsidR="003C77C5" w:rsidRPr="004B5E6B" w:rsidRDefault="003C77C5" w:rsidP="004B5E6B">
      <w:pPr>
        <w:spacing w:after="0" w:line="240" w:lineRule="auto"/>
        <w:jc w:val="both"/>
        <w:rPr>
          <w:rStyle w:val="Emphasis"/>
          <w:rFonts w:asciiTheme="minorBidi" w:hAnsiTheme="minorBidi"/>
          <w:b/>
          <w:i w:val="0"/>
          <w:sz w:val="20"/>
          <w:szCs w:val="20"/>
        </w:rPr>
      </w:pPr>
      <w:r w:rsidRPr="004B5E6B">
        <w:rPr>
          <w:rStyle w:val="Emphasis"/>
          <w:rFonts w:asciiTheme="minorBidi" w:hAnsiTheme="minorBidi"/>
          <w:sz w:val="20"/>
          <w:szCs w:val="20"/>
        </w:rPr>
        <w:t xml:space="preserve">For more information, please visit us at </w:t>
      </w:r>
      <w:hyperlink r:id="rId7" w:history="1">
        <w:r w:rsidRPr="004B5E6B">
          <w:rPr>
            <w:rStyle w:val="Hyperlink"/>
            <w:rFonts w:asciiTheme="minorBidi" w:hAnsiTheme="minorBidi"/>
            <w:sz w:val="20"/>
            <w:szCs w:val="20"/>
          </w:rPr>
          <w:t>www.aramex.com</w:t>
        </w:r>
      </w:hyperlink>
      <w:r w:rsidRPr="004B5E6B">
        <w:rPr>
          <w:rStyle w:val="Emphasis"/>
          <w:rFonts w:asciiTheme="minorBidi" w:hAnsiTheme="minorBidi"/>
          <w:sz w:val="20"/>
          <w:szCs w:val="20"/>
        </w:rPr>
        <w:t xml:space="preserve">. </w:t>
      </w:r>
    </w:p>
    <w:p w:rsidR="003C77C5" w:rsidRPr="004B5E6B" w:rsidRDefault="003C77C5" w:rsidP="004B5E6B">
      <w:pPr>
        <w:pStyle w:val="NormalWeb"/>
        <w:spacing w:before="0" w:beforeAutospacing="0" w:after="0" w:afterAutospacing="0"/>
        <w:jc w:val="both"/>
        <w:textAlignment w:val="bottom"/>
        <w:rPr>
          <w:rStyle w:val="Emphasis"/>
          <w:rFonts w:asciiTheme="minorBidi" w:hAnsiTheme="minorBidi" w:cstheme="minorBidi"/>
          <w:sz w:val="20"/>
          <w:szCs w:val="20"/>
        </w:rPr>
      </w:pPr>
    </w:p>
    <w:p w:rsidR="004B5E6B" w:rsidRDefault="004B5E6B" w:rsidP="004B5E6B">
      <w:pPr>
        <w:spacing w:after="0" w:line="240" w:lineRule="auto"/>
        <w:jc w:val="both"/>
        <w:rPr>
          <w:rFonts w:asciiTheme="minorBidi" w:hAnsiTheme="minorBidi"/>
          <w:sz w:val="20"/>
          <w:szCs w:val="20"/>
        </w:rPr>
      </w:pPr>
    </w:p>
    <w:p w:rsidR="003C77C5" w:rsidRPr="004B5E6B" w:rsidRDefault="003C77C5" w:rsidP="004B5E6B">
      <w:pPr>
        <w:spacing w:after="0" w:line="240" w:lineRule="auto"/>
        <w:jc w:val="both"/>
        <w:rPr>
          <w:rFonts w:asciiTheme="minorBidi" w:hAnsiTheme="minorBidi"/>
          <w:sz w:val="20"/>
          <w:szCs w:val="20"/>
        </w:rPr>
      </w:pPr>
      <w:r w:rsidRPr="004B5E6B">
        <w:rPr>
          <w:rFonts w:asciiTheme="minorBidi" w:hAnsiTheme="minorBidi"/>
          <w:sz w:val="20"/>
          <w:szCs w:val="20"/>
        </w:rPr>
        <w:t>Please follow us on:</w:t>
      </w:r>
    </w:p>
    <w:p w:rsidR="003C77C5" w:rsidRPr="004B5E6B" w:rsidRDefault="003C77C5" w:rsidP="004B5E6B">
      <w:pPr>
        <w:spacing w:after="0" w:line="240" w:lineRule="auto"/>
        <w:jc w:val="both"/>
        <w:rPr>
          <w:rFonts w:asciiTheme="minorBidi" w:hAnsiTheme="minorBidi"/>
          <w:sz w:val="20"/>
          <w:szCs w:val="20"/>
        </w:rPr>
      </w:pPr>
    </w:p>
    <w:p w:rsidR="003C77C5" w:rsidRPr="004B5E6B" w:rsidRDefault="003C77C5" w:rsidP="004B5E6B">
      <w:pPr>
        <w:spacing w:after="0" w:line="240" w:lineRule="auto"/>
        <w:jc w:val="both"/>
        <w:rPr>
          <w:rFonts w:asciiTheme="minorBidi" w:hAnsiTheme="minorBidi"/>
          <w:sz w:val="20"/>
          <w:szCs w:val="20"/>
        </w:rPr>
      </w:pPr>
      <w:r w:rsidRPr="004B5E6B">
        <w:rPr>
          <w:rFonts w:asciiTheme="minorBidi" w:hAnsiTheme="minorBidi"/>
          <w:noProof/>
          <w:sz w:val="20"/>
          <w:szCs w:val="20"/>
        </w:rPr>
        <w:lastRenderedPageBreak/>
        <w:drawing>
          <wp:inline distT="0" distB="0" distL="0" distR="0" wp14:anchorId="6EEE5EA3" wp14:editId="49B194FE">
            <wp:extent cx="2000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Facebook_icon_2013.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004B5E6B">
        <w:rPr>
          <w:rStyle w:val="Hyperlink"/>
          <w:rFonts w:asciiTheme="minorBidi" w:hAnsiTheme="minorBidi"/>
          <w:sz w:val="20"/>
          <w:szCs w:val="20"/>
          <w:rtl/>
        </w:rPr>
        <w:t xml:space="preserve">  </w:t>
      </w:r>
      <w:hyperlink r:id="rId9" w:history="1">
        <w:r w:rsidRPr="004B5E6B">
          <w:rPr>
            <w:rStyle w:val="Hyperlink"/>
            <w:rFonts w:asciiTheme="minorBidi" w:hAnsiTheme="minorBidi"/>
            <w:sz w:val="20"/>
            <w:szCs w:val="20"/>
          </w:rPr>
          <w:t>https://www.facebook.com/Aramex</w:t>
        </w:r>
      </w:hyperlink>
    </w:p>
    <w:p w:rsidR="003C77C5" w:rsidRPr="004B5E6B" w:rsidRDefault="003C77C5" w:rsidP="004B5E6B">
      <w:pPr>
        <w:spacing w:after="0" w:line="240" w:lineRule="auto"/>
        <w:jc w:val="both"/>
        <w:rPr>
          <w:rFonts w:asciiTheme="minorBidi" w:hAnsiTheme="minorBidi"/>
          <w:sz w:val="20"/>
          <w:szCs w:val="20"/>
          <w:rtl/>
          <w:lang w:bidi="ar-SY"/>
        </w:rPr>
      </w:pPr>
      <w:r w:rsidRPr="004B5E6B">
        <w:rPr>
          <w:rFonts w:asciiTheme="minorBidi" w:hAnsiTheme="minorBidi"/>
          <w:noProof/>
          <w:sz w:val="20"/>
          <w:szCs w:val="20"/>
        </w:rPr>
        <w:drawing>
          <wp:inline distT="0" distB="0" distL="0" distR="0" wp14:anchorId="3CADAA5E" wp14:editId="6D6DA6AC">
            <wp:extent cx="2000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4B5E6B">
        <w:rPr>
          <w:rFonts w:asciiTheme="minorBidi" w:hAnsiTheme="minorBidi"/>
          <w:sz w:val="20"/>
          <w:szCs w:val="20"/>
          <w:rtl/>
          <w:lang w:bidi="ar-SY"/>
        </w:rPr>
        <w:t xml:space="preserve"> </w:t>
      </w:r>
      <w:hyperlink r:id="rId11" w:history="1">
        <w:r w:rsidRPr="004B5E6B">
          <w:rPr>
            <w:rStyle w:val="Hyperlink"/>
            <w:rFonts w:asciiTheme="minorBidi" w:hAnsiTheme="minorBidi"/>
            <w:sz w:val="20"/>
            <w:szCs w:val="20"/>
          </w:rPr>
          <w:t>https://www.youtube.com/user/AramexTV</w:t>
        </w:r>
      </w:hyperlink>
      <w:r w:rsidRPr="004B5E6B">
        <w:rPr>
          <w:rFonts w:asciiTheme="minorBidi" w:hAnsiTheme="minorBidi"/>
          <w:sz w:val="20"/>
          <w:szCs w:val="20"/>
          <w:rtl/>
          <w:lang w:bidi="ar-SY"/>
        </w:rPr>
        <w:t xml:space="preserve"> </w:t>
      </w:r>
    </w:p>
    <w:p w:rsidR="003C77C5" w:rsidRPr="004B5E6B" w:rsidRDefault="003C77C5" w:rsidP="004B5E6B">
      <w:pPr>
        <w:spacing w:after="0" w:line="240" w:lineRule="auto"/>
        <w:jc w:val="both"/>
        <w:rPr>
          <w:rFonts w:asciiTheme="minorBidi" w:hAnsiTheme="minorBidi"/>
          <w:sz w:val="20"/>
          <w:szCs w:val="20"/>
        </w:rPr>
      </w:pPr>
      <w:r w:rsidRPr="004B5E6B">
        <w:rPr>
          <w:rFonts w:asciiTheme="minorBidi" w:hAnsiTheme="minorBidi"/>
          <w:noProof/>
          <w:sz w:val="20"/>
          <w:szCs w:val="20"/>
        </w:rPr>
        <w:drawing>
          <wp:inline distT="0" distB="0" distL="0" distR="0" wp14:anchorId="229FFC1D" wp14:editId="6E97A01A">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4B5E6B">
        <w:rPr>
          <w:rFonts w:asciiTheme="minorBidi" w:hAnsiTheme="minorBidi"/>
          <w:sz w:val="20"/>
          <w:szCs w:val="20"/>
          <w:rtl/>
        </w:rPr>
        <w:t xml:space="preserve"> </w:t>
      </w:r>
      <w:hyperlink r:id="rId13" w:history="1">
        <w:r w:rsidRPr="004B5E6B">
          <w:rPr>
            <w:rStyle w:val="Hyperlink"/>
            <w:rFonts w:asciiTheme="minorBidi" w:hAnsiTheme="minorBidi"/>
            <w:sz w:val="20"/>
            <w:szCs w:val="20"/>
          </w:rPr>
          <w:t>https://twitter.com/aramex</w:t>
        </w:r>
      </w:hyperlink>
      <w:r w:rsidRPr="004B5E6B">
        <w:rPr>
          <w:rFonts w:asciiTheme="minorBidi" w:hAnsiTheme="minorBidi"/>
          <w:sz w:val="20"/>
          <w:szCs w:val="20"/>
          <w:rtl/>
        </w:rPr>
        <w:t xml:space="preserve"> </w:t>
      </w:r>
    </w:p>
    <w:p w:rsidR="003C77C5" w:rsidRPr="004B5E6B" w:rsidRDefault="003C77C5" w:rsidP="004B5E6B">
      <w:pPr>
        <w:spacing w:after="0" w:line="240" w:lineRule="auto"/>
        <w:jc w:val="both"/>
        <w:rPr>
          <w:rFonts w:asciiTheme="minorBidi" w:hAnsiTheme="minorBidi"/>
          <w:sz w:val="20"/>
          <w:szCs w:val="20"/>
          <w:rtl/>
        </w:rPr>
      </w:pPr>
      <w:r w:rsidRPr="004B5E6B">
        <w:rPr>
          <w:rFonts w:asciiTheme="minorBidi" w:hAnsiTheme="minorBidi"/>
          <w:noProof/>
          <w:sz w:val="20"/>
          <w:szCs w:val="20"/>
        </w:rPr>
        <w:drawing>
          <wp:inline distT="0" distB="0" distL="0" distR="0" wp14:anchorId="49E5EECB" wp14:editId="1506CA93">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4B5E6B">
        <w:rPr>
          <w:rFonts w:asciiTheme="minorBidi" w:hAnsiTheme="minorBidi"/>
          <w:sz w:val="20"/>
          <w:szCs w:val="20"/>
          <w:rtl/>
        </w:rPr>
        <w:t xml:space="preserve"> </w:t>
      </w:r>
      <w:hyperlink r:id="rId15" w:history="1">
        <w:r w:rsidRPr="004B5E6B">
          <w:rPr>
            <w:rStyle w:val="Hyperlink"/>
            <w:rFonts w:asciiTheme="minorBidi" w:hAnsiTheme="minorBidi"/>
            <w:sz w:val="20"/>
            <w:szCs w:val="20"/>
          </w:rPr>
          <w:t>https://www.linkedin.com/company/aramex</w:t>
        </w:r>
      </w:hyperlink>
    </w:p>
    <w:p w:rsidR="003C77C5" w:rsidRPr="004B5E6B" w:rsidRDefault="003C77C5" w:rsidP="004B5E6B">
      <w:pPr>
        <w:spacing w:after="0" w:line="240" w:lineRule="auto"/>
        <w:jc w:val="both"/>
        <w:rPr>
          <w:rFonts w:asciiTheme="minorBidi" w:hAnsiTheme="minorBidi"/>
          <w:sz w:val="20"/>
          <w:szCs w:val="20"/>
          <w:rtl/>
        </w:rPr>
      </w:pPr>
      <w:r w:rsidRPr="004B5E6B">
        <w:rPr>
          <w:rFonts w:asciiTheme="minorBidi" w:hAnsiTheme="minorBidi"/>
          <w:noProof/>
          <w:sz w:val="20"/>
          <w:szCs w:val="20"/>
          <w:rtl/>
        </w:rPr>
        <w:drawing>
          <wp:inline distT="0" distB="0" distL="0" distR="0" wp14:anchorId="4096214D" wp14:editId="5A884D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320x32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844" cy="199844"/>
                    </a:xfrm>
                    <a:prstGeom prst="rect">
                      <a:avLst/>
                    </a:prstGeom>
                  </pic:spPr>
                </pic:pic>
              </a:graphicData>
            </a:graphic>
          </wp:inline>
        </w:drawing>
      </w:r>
      <w:r w:rsidRPr="004B5E6B">
        <w:rPr>
          <w:rFonts w:asciiTheme="minorBidi" w:hAnsiTheme="minorBidi"/>
          <w:sz w:val="20"/>
          <w:szCs w:val="20"/>
          <w:rtl/>
        </w:rPr>
        <w:t xml:space="preserve"> </w:t>
      </w:r>
      <w:hyperlink r:id="rId17" w:history="1">
        <w:r w:rsidRPr="004B5E6B">
          <w:rPr>
            <w:rStyle w:val="Hyperlink"/>
            <w:rFonts w:asciiTheme="minorBidi" w:hAnsiTheme="minorBidi"/>
            <w:sz w:val="20"/>
            <w:szCs w:val="20"/>
          </w:rPr>
          <w:t>https://instagram.com/aramex</w:t>
        </w:r>
      </w:hyperlink>
      <w:r w:rsidRPr="004B5E6B">
        <w:rPr>
          <w:rFonts w:asciiTheme="minorBidi" w:hAnsiTheme="minorBidi"/>
          <w:sz w:val="20"/>
          <w:szCs w:val="20"/>
          <w:rtl/>
        </w:rPr>
        <w:t xml:space="preserve"> </w:t>
      </w:r>
    </w:p>
    <w:p w:rsidR="003C77C5" w:rsidRPr="004B5E6B" w:rsidRDefault="003C77C5" w:rsidP="004B5E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
          <w:sz w:val="20"/>
        </w:rPr>
      </w:pPr>
    </w:p>
    <w:p w:rsidR="003C77C5" w:rsidRPr="004B5E6B" w:rsidRDefault="003C77C5" w:rsidP="004B5E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
          <w:sz w:val="20"/>
        </w:rPr>
      </w:pPr>
      <w:r w:rsidRPr="004B5E6B">
        <w:rPr>
          <w:rFonts w:asciiTheme="minorBidi" w:hAnsiTheme="minorBidi" w:cstheme="minorBidi"/>
          <w:b/>
          <w:sz w:val="20"/>
        </w:rPr>
        <w:t>For more PR information, please contact:</w:t>
      </w:r>
    </w:p>
    <w:p w:rsidR="003C77C5" w:rsidRPr="004B5E6B" w:rsidRDefault="003C77C5" w:rsidP="004B5E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
          <w:sz w:val="20"/>
        </w:rPr>
      </w:pPr>
    </w:p>
    <w:p w:rsidR="003C77C5" w:rsidRPr="004B5E6B" w:rsidRDefault="003C77C5" w:rsidP="004B5E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
          <w:sz w:val="20"/>
        </w:rPr>
      </w:pPr>
      <w:r w:rsidRPr="004B5E6B">
        <w:rPr>
          <w:rFonts w:asciiTheme="minorBidi" w:hAnsiTheme="minorBidi" w:cstheme="minorBidi"/>
          <w:b/>
          <w:sz w:val="20"/>
        </w:rPr>
        <w:t>Aramex International LLC</w:t>
      </w:r>
      <w:r w:rsidRPr="004B5E6B">
        <w:rPr>
          <w:rFonts w:asciiTheme="minorBidi" w:hAnsiTheme="minorBidi" w:cstheme="minorBidi"/>
          <w:b/>
          <w:sz w:val="20"/>
        </w:rPr>
        <w:tab/>
      </w:r>
      <w:r w:rsidRPr="004B5E6B">
        <w:rPr>
          <w:rFonts w:asciiTheme="minorBidi" w:hAnsiTheme="minorBidi" w:cstheme="minorBidi"/>
          <w:b/>
          <w:sz w:val="20"/>
        </w:rPr>
        <w:tab/>
      </w:r>
      <w:r w:rsidR="004073A2" w:rsidRPr="004B5E6B">
        <w:rPr>
          <w:rFonts w:asciiTheme="minorBidi" w:hAnsiTheme="minorBidi" w:cstheme="minorBidi"/>
          <w:b/>
          <w:sz w:val="20"/>
        </w:rPr>
        <w:tab/>
      </w:r>
      <w:r w:rsidR="004073A2" w:rsidRPr="004B5E6B">
        <w:rPr>
          <w:rFonts w:asciiTheme="minorBidi" w:hAnsiTheme="minorBidi" w:cstheme="minorBidi"/>
          <w:b/>
          <w:sz w:val="20"/>
        </w:rPr>
        <w:tab/>
      </w:r>
      <w:r w:rsidRPr="004B5E6B">
        <w:rPr>
          <w:rFonts w:asciiTheme="minorBidi" w:hAnsiTheme="minorBidi" w:cstheme="minorBidi"/>
          <w:b/>
          <w:sz w:val="20"/>
        </w:rPr>
        <w:t xml:space="preserve">Weber </w:t>
      </w:r>
      <w:proofErr w:type="spellStart"/>
      <w:r w:rsidRPr="004B5E6B">
        <w:rPr>
          <w:rFonts w:asciiTheme="minorBidi" w:hAnsiTheme="minorBidi" w:cstheme="minorBidi"/>
          <w:b/>
          <w:sz w:val="20"/>
        </w:rPr>
        <w:t>Shandwick</w:t>
      </w:r>
      <w:proofErr w:type="spellEnd"/>
    </w:p>
    <w:p w:rsidR="003C77C5" w:rsidRPr="004B5E6B" w:rsidRDefault="003C77C5" w:rsidP="004B5E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Cs/>
          <w:sz w:val="20"/>
        </w:rPr>
      </w:pPr>
      <w:r w:rsidRPr="004B5E6B">
        <w:rPr>
          <w:rFonts w:asciiTheme="minorBidi" w:hAnsiTheme="minorBidi" w:cstheme="minorBidi"/>
          <w:bCs/>
          <w:sz w:val="20"/>
        </w:rPr>
        <w:t>Mohammad Al Qassem</w:t>
      </w:r>
      <w:r w:rsidRPr="004B5E6B">
        <w:rPr>
          <w:rFonts w:asciiTheme="minorBidi" w:hAnsiTheme="minorBidi" w:cstheme="minorBidi"/>
          <w:bCs/>
          <w:sz w:val="20"/>
        </w:rPr>
        <w:tab/>
      </w:r>
      <w:r w:rsidRPr="004B5E6B">
        <w:rPr>
          <w:rFonts w:asciiTheme="minorBidi" w:hAnsiTheme="minorBidi" w:cstheme="minorBidi"/>
          <w:bCs/>
          <w:sz w:val="20"/>
        </w:rPr>
        <w:tab/>
      </w:r>
      <w:r w:rsidRPr="004B5E6B">
        <w:rPr>
          <w:rFonts w:asciiTheme="minorBidi" w:hAnsiTheme="minorBidi" w:cstheme="minorBidi"/>
          <w:bCs/>
          <w:sz w:val="20"/>
        </w:rPr>
        <w:tab/>
      </w:r>
      <w:r w:rsidRPr="004B5E6B">
        <w:rPr>
          <w:rFonts w:asciiTheme="minorBidi" w:hAnsiTheme="minorBidi" w:cstheme="minorBidi"/>
          <w:bCs/>
          <w:sz w:val="20"/>
        </w:rPr>
        <w:tab/>
      </w:r>
      <w:r w:rsidR="004073A2" w:rsidRPr="004B5E6B">
        <w:rPr>
          <w:rFonts w:asciiTheme="minorBidi" w:hAnsiTheme="minorBidi" w:cstheme="minorBidi"/>
          <w:bCs/>
          <w:sz w:val="20"/>
        </w:rPr>
        <w:tab/>
      </w:r>
      <w:r w:rsidRPr="004B5E6B">
        <w:rPr>
          <w:rFonts w:asciiTheme="minorBidi" w:hAnsiTheme="minorBidi" w:cstheme="minorBidi"/>
          <w:bCs/>
          <w:sz w:val="20"/>
        </w:rPr>
        <w:t xml:space="preserve">Grace </w:t>
      </w:r>
      <w:hyperlink r:id="rId18" w:history="1">
        <w:r w:rsidRPr="004B5E6B">
          <w:rPr>
            <w:rFonts w:asciiTheme="minorBidi" w:hAnsiTheme="minorBidi" w:cstheme="minorBidi"/>
            <w:bCs/>
            <w:sz w:val="20"/>
          </w:rPr>
          <w:t>Wittenberg</w:t>
        </w:r>
      </w:hyperlink>
    </w:p>
    <w:p w:rsidR="003C77C5" w:rsidRPr="004B5E6B" w:rsidRDefault="003C77C5" w:rsidP="004B5E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Cs/>
          <w:sz w:val="20"/>
        </w:rPr>
      </w:pPr>
      <w:r w:rsidRPr="004B5E6B">
        <w:rPr>
          <w:rFonts w:asciiTheme="minorBidi" w:hAnsiTheme="minorBidi" w:cstheme="minorBidi"/>
          <w:bCs/>
          <w:sz w:val="20"/>
        </w:rPr>
        <w:t>Senior Communications Manager</w:t>
      </w:r>
      <w:r w:rsidRPr="004B5E6B">
        <w:rPr>
          <w:rFonts w:asciiTheme="minorBidi" w:hAnsiTheme="minorBidi" w:cstheme="minorBidi"/>
          <w:bCs/>
          <w:sz w:val="20"/>
        </w:rPr>
        <w:tab/>
      </w:r>
      <w:r w:rsidR="004073A2" w:rsidRPr="004B5E6B">
        <w:rPr>
          <w:rFonts w:asciiTheme="minorBidi" w:hAnsiTheme="minorBidi" w:cstheme="minorBidi"/>
          <w:bCs/>
          <w:sz w:val="20"/>
        </w:rPr>
        <w:tab/>
      </w:r>
      <w:r w:rsidR="004073A2" w:rsidRPr="004B5E6B">
        <w:rPr>
          <w:rFonts w:asciiTheme="minorBidi" w:hAnsiTheme="minorBidi" w:cstheme="minorBidi"/>
          <w:bCs/>
          <w:sz w:val="20"/>
        </w:rPr>
        <w:tab/>
      </w:r>
      <w:r w:rsidRPr="004B5E6B">
        <w:rPr>
          <w:rFonts w:asciiTheme="minorBidi" w:hAnsiTheme="minorBidi" w:cstheme="minorBidi"/>
          <w:bCs/>
          <w:sz w:val="20"/>
        </w:rPr>
        <w:t>Account Manager</w:t>
      </w:r>
    </w:p>
    <w:p w:rsidR="003C77C5" w:rsidRPr="004B5E6B" w:rsidRDefault="003C77C5" w:rsidP="004B5E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Cs/>
          <w:sz w:val="20"/>
        </w:rPr>
      </w:pPr>
      <w:r w:rsidRPr="004B5E6B">
        <w:rPr>
          <w:rFonts w:asciiTheme="minorBidi" w:hAnsiTheme="minorBidi" w:cstheme="minorBidi"/>
          <w:bCs/>
          <w:sz w:val="20"/>
        </w:rPr>
        <w:t>Direct: +971 4 211 8466</w:t>
      </w:r>
      <w:r w:rsidRPr="004B5E6B">
        <w:rPr>
          <w:rFonts w:asciiTheme="minorBidi" w:hAnsiTheme="minorBidi" w:cstheme="minorBidi"/>
          <w:bCs/>
          <w:sz w:val="20"/>
        </w:rPr>
        <w:tab/>
      </w:r>
      <w:r w:rsidRPr="004B5E6B">
        <w:rPr>
          <w:rFonts w:asciiTheme="minorBidi" w:hAnsiTheme="minorBidi" w:cstheme="minorBidi"/>
          <w:bCs/>
          <w:sz w:val="20"/>
        </w:rPr>
        <w:tab/>
      </w:r>
      <w:r w:rsidR="004073A2" w:rsidRPr="004B5E6B">
        <w:rPr>
          <w:rFonts w:asciiTheme="minorBidi" w:hAnsiTheme="minorBidi" w:cstheme="minorBidi"/>
          <w:bCs/>
          <w:sz w:val="20"/>
        </w:rPr>
        <w:tab/>
      </w:r>
      <w:r w:rsidR="004073A2" w:rsidRPr="004B5E6B">
        <w:rPr>
          <w:rFonts w:asciiTheme="minorBidi" w:hAnsiTheme="minorBidi" w:cstheme="minorBidi"/>
          <w:bCs/>
          <w:sz w:val="20"/>
        </w:rPr>
        <w:tab/>
      </w:r>
      <w:r w:rsidRPr="004B5E6B">
        <w:rPr>
          <w:rFonts w:asciiTheme="minorBidi" w:hAnsiTheme="minorBidi" w:cstheme="minorBidi"/>
          <w:bCs/>
          <w:sz w:val="20"/>
        </w:rPr>
        <w:t>Direct</w:t>
      </w:r>
      <w:r w:rsidRPr="004B5E6B">
        <w:rPr>
          <w:rFonts w:asciiTheme="minorBidi" w:hAnsiTheme="minorBidi" w:cstheme="minorBidi"/>
          <w:sz w:val="20"/>
        </w:rPr>
        <w:t xml:space="preserve">: +971 4 445 </w:t>
      </w:r>
      <w:r w:rsidRPr="004B5E6B">
        <w:rPr>
          <w:rFonts w:asciiTheme="minorBidi" w:hAnsiTheme="minorBidi" w:cstheme="minorBidi"/>
          <w:bCs/>
          <w:sz w:val="20"/>
        </w:rPr>
        <w:t>4254</w:t>
      </w:r>
    </w:p>
    <w:p w:rsidR="003C77C5" w:rsidRPr="004B5E6B" w:rsidRDefault="003C77C5" w:rsidP="00E3065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sz w:val="20"/>
        </w:rPr>
      </w:pPr>
      <w:r w:rsidRPr="004B5E6B">
        <w:rPr>
          <w:rFonts w:asciiTheme="minorBidi" w:hAnsiTheme="minorBidi" w:cstheme="minorBidi"/>
          <w:sz w:val="20"/>
        </w:rPr>
        <w:t xml:space="preserve">Email: </w:t>
      </w:r>
      <w:hyperlink r:id="rId19" w:history="1">
        <w:r w:rsidRPr="004B5E6B">
          <w:rPr>
            <w:rStyle w:val="Hyperlink"/>
            <w:rFonts w:asciiTheme="minorBidi" w:hAnsiTheme="minorBidi" w:cstheme="minorBidi"/>
            <w:sz w:val="20"/>
          </w:rPr>
          <w:t>mohammad.alqassem@aramex.com</w:t>
        </w:r>
      </w:hyperlink>
      <w:r w:rsidR="004073A2" w:rsidRPr="004B5E6B">
        <w:rPr>
          <w:rFonts w:asciiTheme="minorBidi" w:hAnsiTheme="minorBidi" w:cstheme="minorBidi"/>
          <w:bCs/>
          <w:sz w:val="20"/>
        </w:rPr>
        <w:tab/>
      </w:r>
      <w:r w:rsidR="004073A2" w:rsidRPr="004B5E6B">
        <w:rPr>
          <w:rFonts w:asciiTheme="minorBidi" w:hAnsiTheme="minorBidi" w:cstheme="minorBidi"/>
          <w:bCs/>
          <w:sz w:val="20"/>
        </w:rPr>
        <w:tab/>
      </w:r>
      <w:r w:rsidRPr="004B5E6B">
        <w:rPr>
          <w:rFonts w:asciiTheme="minorBidi" w:hAnsiTheme="minorBidi" w:cstheme="minorBidi"/>
          <w:bCs/>
          <w:sz w:val="20"/>
        </w:rPr>
        <w:t xml:space="preserve">Email: </w:t>
      </w:r>
      <w:hyperlink r:id="rId20" w:history="1">
        <w:r w:rsidRPr="004B5E6B">
          <w:rPr>
            <w:rStyle w:val="Hyperlink"/>
            <w:rFonts w:asciiTheme="minorBidi" w:hAnsiTheme="minorBidi" w:cstheme="minorBidi"/>
            <w:sz w:val="20"/>
          </w:rPr>
          <w:t>GWittenberg@webershandwick.com</w:t>
        </w:r>
      </w:hyperlink>
    </w:p>
    <w:sectPr w:rsidR="003C77C5" w:rsidRPr="004B5E6B" w:rsidSect="00FF7C2C">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AD1" w:rsidRDefault="002B5AD1" w:rsidP="00020497">
      <w:pPr>
        <w:spacing w:after="0" w:line="240" w:lineRule="auto"/>
      </w:pPr>
      <w:r>
        <w:separator/>
      </w:r>
    </w:p>
  </w:endnote>
  <w:endnote w:type="continuationSeparator" w:id="0">
    <w:p w:rsidR="002B5AD1" w:rsidRDefault="002B5AD1" w:rsidP="00020497">
      <w:pPr>
        <w:spacing w:after="0" w:line="240" w:lineRule="auto"/>
      </w:pPr>
      <w:r>
        <w:continuationSeparator/>
      </w:r>
    </w:p>
  </w:endnote>
  <w:endnote w:type="continuationNotice" w:id="1">
    <w:p w:rsidR="002B5AD1" w:rsidRDefault="002B5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AD1" w:rsidRDefault="002B5AD1" w:rsidP="00020497">
      <w:pPr>
        <w:spacing w:after="0" w:line="240" w:lineRule="auto"/>
      </w:pPr>
      <w:r>
        <w:separator/>
      </w:r>
    </w:p>
  </w:footnote>
  <w:footnote w:type="continuationSeparator" w:id="0">
    <w:p w:rsidR="002B5AD1" w:rsidRDefault="002B5AD1" w:rsidP="00020497">
      <w:pPr>
        <w:spacing w:after="0" w:line="240" w:lineRule="auto"/>
      </w:pPr>
      <w:r>
        <w:continuationSeparator/>
      </w:r>
    </w:p>
  </w:footnote>
  <w:footnote w:type="continuationNotice" w:id="1">
    <w:p w:rsidR="002B5AD1" w:rsidRDefault="002B5A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97" w:rsidRDefault="00020497" w:rsidP="00020497">
    <w:pPr>
      <w:pStyle w:val="Header"/>
      <w:jc w:val="center"/>
    </w:pPr>
    <w:r w:rsidRPr="009942CD">
      <w:rPr>
        <w:noProof/>
      </w:rPr>
      <w:drawing>
        <wp:inline distT="0" distB="0" distL="0" distR="0">
          <wp:extent cx="253428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4285" cy="780415"/>
                  </a:xfrm>
                  <a:prstGeom prst="rect">
                    <a:avLst/>
                  </a:prstGeom>
                  <a:noFill/>
                  <a:ln>
                    <a:noFill/>
                  </a:ln>
                </pic:spPr>
              </pic:pic>
            </a:graphicData>
          </a:graphic>
        </wp:inline>
      </w:drawing>
    </w:r>
  </w:p>
  <w:p w:rsidR="007D1FE0" w:rsidRPr="001F61FA" w:rsidRDefault="007D1FE0" w:rsidP="007D1FE0">
    <w:pPr>
      <w:pStyle w:val="Header"/>
      <w:jc w:val="both"/>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775D7"/>
    <w:multiLevelType w:val="hybridMultilevel"/>
    <w:tmpl w:val="FFCA981E"/>
    <w:lvl w:ilvl="0" w:tplc="A5E82F30">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35E2B"/>
    <w:multiLevelType w:val="hybridMultilevel"/>
    <w:tmpl w:val="BA9A29D6"/>
    <w:lvl w:ilvl="0" w:tplc="04090001">
      <w:start w:val="1"/>
      <w:numFmt w:val="bullet"/>
      <w:lvlText w:val=""/>
      <w:lvlJc w:val="left"/>
      <w:pPr>
        <w:ind w:left="2520" w:hanging="360"/>
      </w:pPr>
      <w:rPr>
        <w:rFonts w:ascii="Symbol" w:hAnsi="Symbol"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E301222"/>
    <w:multiLevelType w:val="hybridMultilevel"/>
    <w:tmpl w:val="2E889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54392"/>
    <w:multiLevelType w:val="hybridMultilevel"/>
    <w:tmpl w:val="0A2C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8A36A3"/>
    <w:multiLevelType w:val="hybridMultilevel"/>
    <w:tmpl w:val="510E0C96"/>
    <w:lvl w:ilvl="0" w:tplc="9AF09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AA026B"/>
    <w:multiLevelType w:val="hybridMultilevel"/>
    <w:tmpl w:val="A118A86C"/>
    <w:lvl w:ilvl="0" w:tplc="A5E82F30">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A909D3"/>
    <w:multiLevelType w:val="hybridMultilevel"/>
    <w:tmpl w:val="19FE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D213A"/>
    <w:multiLevelType w:val="hybridMultilevel"/>
    <w:tmpl w:val="6270D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52D0C"/>
    <w:multiLevelType w:val="hybridMultilevel"/>
    <w:tmpl w:val="CFB8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53365F"/>
    <w:multiLevelType w:val="hybridMultilevel"/>
    <w:tmpl w:val="235012EA"/>
    <w:lvl w:ilvl="0" w:tplc="8F7E593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EC3094"/>
    <w:multiLevelType w:val="hybridMultilevel"/>
    <w:tmpl w:val="CD20E5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0"/>
  </w:num>
  <w:num w:numId="6">
    <w:abstractNumId w:val="9"/>
  </w:num>
  <w:num w:numId="7">
    <w:abstractNumId w:val="1"/>
  </w:num>
  <w:num w:numId="8">
    <w:abstractNumId w:val="3"/>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8D"/>
    <w:rsid w:val="00020497"/>
    <w:rsid w:val="00024EDF"/>
    <w:rsid w:val="00027D99"/>
    <w:rsid w:val="00030503"/>
    <w:rsid w:val="00064E53"/>
    <w:rsid w:val="000712DE"/>
    <w:rsid w:val="000761A8"/>
    <w:rsid w:val="00087BA6"/>
    <w:rsid w:val="0009591A"/>
    <w:rsid w:val="00097CD5"/>
    <w:rsid w:val="000A5143"/>
    <w:rsid w:val="000B0E47"/>
    <w:rsid w:val="000F6782"/>
    <w:rsid w:val="00113C92"/>
    <w:rsid w:val="00116156"/>
    <w:rsid w:val="00143969"/>
    <w:rsid w:val="001551FB"/>
    <w:rsid w:val="00167E36"/>
    <w:rsid w:val="00177DE0"/>
    <w:rsid w:val="00182010"/>
    <w:rsid w:val="00182456"/>
    <w:rsid w:val="00183E19"/>
    <w:rsid w:val="00193189"/>
    <w:rsid w:val="00193B3E"/>
    <w:rsid w:val="001C071A"/>
    <w:rsid w:val="001C7BB4"/>
    <w:rsid w:val="001D3972"/>
    <w:rsid w:val="001F61FA"/>
    <w:rsid w:val="00201E72"/>
    <w:rsid w:val="00203503"/>
    <w:rsid w:val="0021035A"/>
    <w:rsid w:val="00257A28"/>
    <w:rsid w:val="002B5145"/>
    <w:rsid w:val="002B5AD1"/>
    <w:rsid w:val="002C26A2"/>
    <w:rsid w:val="002C74A8"/>
    <w:rsid w:val="002D22D5"/>
    <w:rsid w:val="002E2A3A"/>
    <w:rsid w:val="002F33B3"/>
    <w:rsid w:val="002F56D1"/>
    <w:rsid w:val="00317F3B"/>
    <w:rsid w:val="00322C4C"/>
    <w:rsid w:val="00331678"/>
    <w:rsid w:val="003333AD"/>
    <w:rsid w:val="00333900"/>
    <w:rsid w:val="003834E2"/>
    <w:rsid w:val="003878CA"/>
    <w:rsid w:val="0039489F"/>
    <w:rsid w:val="00394983"/>
    <w:rsid w:val="003A6522"/>
    <w:rsid w:val="003C77C5"/>
    <w:rsid w:val="003D7303"/>
    <w:rsid w:val="003E18CB"/>
    <w:rsid w:val="003F68EA"/>
    <w:rsid w:val="004073A2"/>
    <w:rsid w:val="00407EDE"/>
    <w:rsid w:val="00421504"/>
    <w:rsid w:val="0042223D"/>
    <w:rsid w:val="00430287"/>
    <w:rsid w:val="00432ED9"/>
    <w:rsid w:val="00433F37"/>
    <w:rsid w:val="00472B91"/>
    <w:rsid w:val="00495D01"/>
    <w:rsid w:val="004B5E6B"/>
    <w:rsid w:val="004C0FDE"/>
    <w:rsid w:val="004E3345"/>
    <w:rsid w:val="0050289E"/>
    <w:rsid w:val="00524823"/>
    <w:rsid w:val="00526362"/>
    <w:rsid w:val="0053562E"/>
    <w:rsid w:val="00537734"/>
    <w:rsid w:val="00551F30"/>
    <w:rsid w:val="00552AC1"/>
    <w:rsid w:val="00570C57"/>
    <w:rsid w:val="00573B39"/>
    <w:rsid w:val="005A6A00"/>
    <w:rsid w:val="005B571D"/>
    <w:rsid w:val="005C0E49"/>
    <w:rsid w:val="005C4099"/>
    <w:rsid w:val="005D2C38"/>
    <w:rsid w:val="005F38E5"/>
    <w:rsid w:val="00617F2E"/>
    <w:rsid w:val="00622799"/>
    <w:rsid w:val="00683300"/>
    <w:rsid w:val="006A098D"/>
    <w:rsid w:val="006A208F"/>
    <w:rsid w:val="006B1596"/>
    <w:rsid w:val="006C18AE"/>
    <w:rsid w:val="006F30BC"/>
    <w:rsid w:val="0071795D"/>
    <w:rsid w:val="00721B2A"/>
    <w:rsid w:val="00731C46"/>
    <w:rsid w:val="007341DF"/>
    <w:rsid w:val="00751FF9"/>
    <w:rsid w:val="00792EB3"/>
    <w:rsid w:val="007B3635"/>
    <w:rsid w:val="007B6B40"/>
    <w:rsid w:val="007B7E4E"/>
    <w:rsid w:val="007C06DB"/>
    <w:rsid w:val="007D1FE0"/>
    <w:rsid w:val="007D4296"/>
    <w:rsid w:val="007D647D"/>
    <w:rsid w:val="007E15BD"/>
    <w:rsid w:val="00822135"/>
    <w:rsid w:val="008375AF"/>
    <w:rsid w:val="008418C2"/>
    <w:rsid w:val="0084475A"/>
    <w:rsid w:val="0088045C"/>
    <w:rsid w:val="008857B5"/>
    <w:rsid w:val="00895903"/>
    <w:rsid w:val="008977D1"/>
    <w:rsid w:val="008D35B3"/>
    <w:rsid w:val="008D6D9E"/>
    <w:rsid w:val="008F1251"/>
    <w:rsid w:val="0090351E"/>
    <w:rsid w:val="00907B4B"/>
    <w:rsid w:val="00932E1B"/>
    <w:rsid w:val="009362BE"/>
    <w:rsid w:val="00970D89"/>
    <w:rsid w:val="009963F7"/>
    <w:rsid w:val="009C4B36"/>
    <w:rsid w:val="009C7EAE"/>
    <w:rsid w:val="009D5D3F"/>
    <w:rsid w:val="009D6D29"/>
    <w:rsid w:val="009E05E4"/>
    <w:rsid w:val="009E224D"/>
    <w:rsid w:val="009F7FAA"/>
    <w:rsid w:val="00A01D00"/>
    <w:rsid w:val="00A065CB"/>
    <w:rsid w:val="00A15EA2"/>
    <w:rsid w:val="00A17465"/>
    <w:rsid w:val="00A17B53"/>
    <w:rsid w:val="00A315D1"/>
    <w:rsid w:val="00A378C0"/>
    <w:rsid w:val="00A52A9E"/>
    <w:rsid w:val="00A677C4"/>
    <w:rsid w:val="00A74549"/>
    <w:rsid w:val="00A77941"/>
    <w:rsid w:val="00A81CD2"/>
    <w:rsid w:val="00AC6E50"/>
    <w:rsid w:val="00AD3157"/>
    <w:rsid w:val="00AD4243"/>
    <w:rsid w:val="00AE3318"/>
    <w:rsid w:val="00AF221B"/>
    <w:rsid w:val="00B17CDB"/>
    <w:rsid w:val="00B33561"/>
    <w:rsid w:val="00B47F9C"/>
    <w:rsid w:val="00B62FE7"/>
    <w:rsid w:val="00B6429A"/>
    <w:rsid w:val="00B67FF4"/>
    <w:rsid w:val="00B824EC"/>
    <w:rsid w:val="00B92291"/>
    <w:rsid w:val="00BA6BA0"/>
    <w:rsid w:val="00BA6D9F"/>
    <w:rsid w:val="00BA7AF6"/>
    <w:rsid w:val="00BB028D"/>
    <w:rsid w:val="00BB2203"/>
    <w:rsid w:val="00C03AD9"/>
    <w:rsid w:val="00C15084"/>
    <w:rsid w:val="00C2152E"/>
    <w:rsid w:val="00C3358C"/>
    <w:rsid w:val="00C35D77"/>
    <w:rsid w:val="00C37911"/>
    <w:rsid w:val="00C735BB"/>
    <w:rsid w:val="00C7418D"/>
    <w:rsid w:val="00CF4A8D"/>
    <w:rsid w:val="00D04318"/>
    <w:rsid w:val="00D139F2"/>
    <w:rsid w:val="00D14A28"/>
    <w:rsid w:val="00D17CDF"/>
    <w:rsid w:val="00D33D3B"/>
    <w:rsid w:val="00D42B8C"/>
    <w:rsid w:val="00D507B6"/>
    <w:rsid w:val="00D939F1"/>
    <w:rsid w:val="00D95D6E"/>
    <w:rsid w:val="00DB447D"/>
    <w:rsid w:val="00DB7F91"/>
    <w:rsid w:val="00DC23EE"/>
    <w:rsid w:val="00DC353F"/>
    <w:rsid w:val="00DD343D"/>
    <w:rsid w:val="00DE69CB"/>
    <w:rsid w:val="00DF50D9"/>
    <w:rsid w:val="00DF74A0"/>
    <w:rsid w:val="00E055D4"/>
    <w:rsid w:val="00E20D25"/>
    <w:rsid w:val="00E250C8"/>
    <w:rsid w:val="00E30650"/>
    <w:rsid w:val="00E3248B"/>
    <w:rsid w:val="00E35622"/>
    <w:rsid w:val="00E96E57"/>
    <w:rsid w:val="00ED7C20"/>
    <w:rsid w:val="00F171FE"/>
    <w:rsid w:val="00F24318"/>
    <w:rsid w:val="00F40DB1"/>
    <w:rsid w:val="00F46BFB"/>
    <w:rsid w:val="00F55856"/>
    <w:rsid w:val="00F67CA8"/>
    <w:rsid w:val="00F7261C"/>
    <w:rsid w:val="00F84531"/>
    <w:rsid w:val="00F95A9E"/>
    <w:rsid w:val="00FB19F2"/>
    <w:rsid w:val="00FB3956"/>
    <w:rsid w:val="00FF00D8"/>
    <w:rsid w:val="00FF7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836BA1-318E-4757-B180-B3D1F5F4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098D"/>
    <w:rPr>
      <w:b/>
      <w:bCs/>
    </w:rPr>
  </w:style>
  <w:style w:type="character" w:customStyle="1" w:styleId="apple-converted-space">
    <w:name w:val="apple-converted-space"/>
    <w:basedOn w:val="DefaultParagraphFont"/>
    <w:rsid w:val="006A098D"/>
  </w:style>
  <w:style w:type="character" w:styleId="CommentReference">
    <w:name w:val="annotation reference"/>
    <w:basedOn w:val="DefaultParagraphFont"/>
    <w:uiPriority w:val="99"/>
    <w:semiHidden/>
    <w:unhideWhenUsed/>
    <w:rsid w:val="006A098D"/>
    <w:rPr>
      <w:sz w:val="16"/>
      <w:szCs w:val="16"/>
    </w:rPr>
  </w:style>
  <w:style w:type="paragraph" w:styleId="CommentText">
    <w:name w:val="annotation text"/>
    <w:basedOn w:val="Normal"/>
    <w:link w:val="CommentTextChar"/>
    <w:uiPriority w:val="99"/>
    <w:semiHidden/>
    <w:unhideWhenUsed/>
    <w:rsid w:val="006A098D"/>
    <w:pPr>
      <w:spacing w:line="240" w:lineRule="auto"/>
    </w:pPr>
    <w:rPr>
      <w:sz w:val="20"/>
      <w:szCs w:val="20"/>
    </w:rPr>
  </w:style>
  <w:style w:type="character" w:customStyle="1" w:styleId="CommentTextChar">
    <w:name w:val="Comment Text Char"/>
    <w:basedOn w:val="DefaultParagraphFont"/>
    <w:link w:val="CommentText"/>
    <w:uiPriority w:val="99"/>
    <w:semiHidden/>
    <w:rsid w:val="006A098D"/>
    <w:rPr>
      <w:sz w:val="20"/>
      <w:szCs w:val="20"/>
    </w:rPr>
  </w:style>
  <w:style w:type="paragraph" w:styleId="CommentSubject">
    <w:name w:val="annotation subject"/>
    <w:basedOn w:val="CommentText"/>
    <w:next w:val="CommentText"/>
    <w:link w:val="CommentSubjectChar"/>
    <w:uiPriority w:val="99"/>
    <w:semiHidden/>
    <w:unhideWhenUsed/>
    <w:rsid w:val="006A098D"/>
    <w:rPr>
      <w:b/>
      <w:bCs/>
    </w:rPr>
  </w:style>
  <w:style w:type="character" w:customStyle="1" w:styleId="CommentSubjectChar">
    <w:name w:val="Comment Subject Char"/>
    <w:basedOn w:val="CommentTextChar"/>
    <w:link w:val="CommentSubject"/>
    <w:uiPriority w:val="99"/>
    <w:semiHidden/>
    <w:rsid w:val="006A098D"/>
    <w:rPr>
      <w:b/>
      <w:bCs/>
      <w:sz w:val="20"/>
      <w:szCs w:val="20"/>
    </w:rPr>
  </w:style>
  <w:style w:type="paragraph" w:styleId="BalloonText">
    <w:name w:val="Balloon Text"/>
    <w:basedOn w:val="Normal"/>
    <w:link w:val="BalloonTextChar"/>
    <w:uiPriority w:val="99"/>
    <w:semiHidden/>
    <w:unhideWhenUsed/>
    <w:rsid w:val="006A0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98D"/>
    <w:rPr>
      <w:rFonts w:ascii="Tahoma" w:hAnsi="Tahoma" w:cs="Tahoma"/>
      <w:sz w:val="16"/>
      <w:szCs w:val="16"/>
    </w:rPr>
  </w:style>
  <w:style w:type="paragraph" w:styleId="ListParagraph">
    <w:name w:val="List Paragraph"/>
    <w:basedOn w:val="Normal"/>
    <w:uiPriority w:val="34"/>
    <w:qFormat/>
    <w:rsid w:val="006A098D"/>
    <w:pPr>
      <w:ind w:left="720"/>
      <w:contextualSpacing/>
    </w:pPr>
  </w:style>
  <w:style w:type="character" w:customStyle="1" w:styleId="st1">
    <w:name w:val="st1"/>
    <w:basedOn w:val="DefaultParagraphFont"/>
    <w:rsid w:val="00A77941"/>
  </w:style>
  <w:style w:type="character" w:styleId="Hyperlink">
    <w:name w:val="Hyperlink"/>
    <w:uiPriority w:val="99"/>
    <w:rsid w:val="008F1251"/>
    <w:rPr>
      <w:color w:val="0000FF"/>
      <w:u w:val="single"/>
    </w:rPr>
  </w:style>
  <w:style w:type="paragraph" w:styleId="NormalWeb">
    <w:name w:val="Normal (Web)"/>
    <w:basedOn w:val="Normal"/>
    <w:uiPriority w:val="99"/>
    <w:unhideWhenUsed/>
    <w:rsid w:val="008F12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F1251"/>
    <w:rPr>
      <w:i/>
      <w:iCs/>
    </w:rPr>
  </w:style>
  <w:style w:type="paragraph" w:customStyle="1" w:styleId="Default">
    <w:name w:val="Default"/>
    <w:rsid w:val="007B6B40"/>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8D35B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D35B3"/>
    <w:rPr>
      <w:rFonts w:ascii="Calibri" w:hAnsi="Calibri"/>
      <w:szCs w:val="21"/>
    </w:rPr>
  </w:style>
  <w:style w:type="paragraph" w:customStyle="1" w:styleId="Body">
    <w:name w:val="Body"/>
    <w:rsid w:val="008D35B3"/>
    <w:pPr>
      <w:spacing w:after="0" w:line="240" w:lineRule="auto"/>
    </w:pPr>
    <w:rPr>
      <w:rFonts w:ascii="Helvetica" w:eastAsia="ヒラギノ角ゴ Pro W3" w:hAnsi="Helvetica" w:cs="Times New Roman"/>
      <w:color w:val="000000"/>
      <w:sz w:val="24"/>
      <w:szCs w:val="20"/>
      <w:lang w:val="en-GB"/>
    </w:rPr>
  </w:style>
  <w:style w:type="paragraph" w:styleId="NoSpacing">
    <w:name w:val="No Spacing"/>
    <w:uiPriority w:val="1"/>
    <w:qFormat/>
    <w:rsid w:val="003F68E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02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497"/>
  </w:style>
  <w:style w:type="paragraph" w:styleId="Footer">
    <w:name w:val="footer"/>
    <w:basedOn w:val="Normal"/>
    <w:link w:val="FooterChar"/>
    <w:uiPriority w:val="99"/>
    <w:unhideWhenUsed/>
    <w:rsid w:val="0002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23994">
      <w:bodyDiv w:val="1"/>
      <w:marLeft w:val="0"/>
      <w:marRight w:val="0"/>
      <w:marTop w:val="107"/>
      <w:marBottom w:val="0"/>
      <w:divBdr>
        <w:top w:val="none" w:sz="0" w:space="0" w:color="auto"/>
        <w:left w:val="none" w:sz="0" w:space="0" w:color="auto"/>
        <w:bottom w:val="none" w:sz="0" w:space="0" w:color="auto"/>
        <w:right w:val="none" w:sz="0" w:space="0" w:color="auto"/>
      </w:divBdr>
      <w:divsChild>
        <w:div w:id="152836925">
          <w:marLeft w:val="0"/>
          <w:marRight w:val="0"/>
          <w:marTop w:val="100"/>
          <w:marBottom w:val="100"/>
          <w:divBdr>
            <w:top w:val="none" w:sz="0" w:space="0" w:color="auto"/>
            <w:left w:val="none" w:sz="0" w:space="0" w:color="auto"/>
            <w:bottom w:val="none" w:sz="0" w:space="0" w:color="auto"/>
            <w:right w:val="none" w:sz="0" w:space="0" w:color="auto"/>
          </w:divBdr>
          <w:divsChild>
            <w:div w:id="2028023394">
              <w:marLeft w:val="0"/>
              <w:marRight w:val="0"/>
              <w:marTop w:val="0"/>
              <w:marBottom w:val="0"/>
              <w:divBdr>
                <w:top w:val="none" w:sz="0" w:space="0" w:color="auto"/>
                <w:left w:val="none" w:sz="0" w:space="0" w:color="auto"/>
                <w:bottom w:val="none" w:sz="0" w:space="0" w:color="auto"/>
                <w:right w:val="none" w:sz="0" w:space="0" w:color="auto"/>
              </w:divBdr>
              <w:divsChild>
                <w:div w:id="1910462950">
                  <w:marLeft w:val="0"/>
                  <w:marRight w:val="0"/>
                  <w:marTop w:val="0"/>
                  <w:marBottom w:val="0"/>
                  <w:divBdr>
                    <w:top w:val="none" w:sz="0" w:space="0" w:color="auto"/>
                    <w:left w:val="none" w:sz="0" w:space="0" w:color="auto"/>
                    <w:bottom w:val="none" w:sz="0" w:space="0" w:color="auto"/>
                    <w:right w:val="none" w:sz="0" w:space="0" w:color="auto"/>
                  </w:divBdr>
                  <w:divsChild>
                    <w:div w:id="1402026151">
                      <w:marLeft w:val="0"/>
                      <w:marRight w:val="0"/>
                      <w:marTop w:val="0"/>
                      <w:marBottom w:val="0"/>
                      <w:divBdr>
                        <w:top w:val="none" w:sz="0" w:space="0" w:color="auto"/>
                        <w:left w:val="none" w:sz="0" w:space="0" w:color="auto"/>
                        <w:bottom w:val="none" w:sz="0" w:space="0" w:color="auto"/>
                        <w:right w:val="none" w:sz="0" w:space="0" w:color="auto"/>
                      </w:divBdr>
                      <w:divsChild>
                        <w:div w:id="1543444030">
                          <w:marLeft w:val="107"/>
                          <w:marRight w:val="0"/>
                          <w:marTop w:val="0"/>
                          <w:marBottom w:val="0"/>
                          <w:divBdr>
                            <w:top w:val="none" w:sz="0" w:space="0" w:color="auto"/>
                            <w:left w:val="none" w:sz="0" w:space="0" w:color="auto"/>
                            <w:bottom w:val="none" w:sz="0" w:space="0" w:color="auto"/>
                            <w:right w:val="none" w:sz="0" w:space="0" w:color="auto"/>
                          </w:divBdr>
                          <w:divsChild>
                            <w:div w:id="1898395474">
                              <w:marLeft w:val="0"/>
                              <w:marRight w:val="0"/>
                              <w:marTop w:val="0"/>
                              <w:marBottom w:val="0"/>
                              <w:divBdr>
                                <w:top w:val="none" w:sz="0" w:space="0" w:color="auto"/>
                                <w:left w:val="none" w:sz="0" w:space="0" w:color="auto"/>
                                <w:bottom w:val="none" w:sz="0" w:space="0" w:color="auto"/>
                                <w:right w:val="none" w:sz="0" w:space="0" w:color="auto"/>
                              </w:divBdr>
                              <w:divsChild>
                                <w:div w:id="775751753">
                                  <w:marLeft w:val="0"/>
                                  <w:marRight w:val="0"/>
                                  <w:marTop w:val="0"/>
                                  <w:marBottom w:val="0"/>
                                  <w:divBdr>
                                    <w:top w:val="none" w:sz="0" w:space="0" w:color="auto"/>
                                    <w:left w:val="none" w:sz="0" w:space="0" w:color="auto"/>
                                    <w:bottom w:val="none" w:sz="0" w:space="0" w:color="auto"/>
                                    <w:right w:val="none" w:sz="0" w:space="0" w:color="auto"/>
                                  </w:divBdr>
                                  <w:divsChild>
                                    <w:div w:id="12119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936156">
      <w:bodyDiv w:val="1"/>
      <w:marLeft w:val="0"/>
      <w:marRight w:val="0"/>
      <w:marTop w:val="0"/>
      <w:marBottom w:val="0"/>
      <w:divBdr>
        <w:top w:val="none" w:sz="0" w:space="0" w:color="auto"/>
        <w:left w:val="none" w:sz="0" w:space="0" w:color="auto"/>
        <w:bottom w:val="none" w:sz="0" w:space="0" w:color="auto"/>
        <w:right w:val="none" w:sz="0" w:space="0" w:color="auto"/>
      </w:divBdr>
    </w:div>
    <w:div w:id="1532569603">
      <w:bodyDiv w:val="1"/>
      <w:marLeft w:val="0"/>
      <w:marRight w:val="0"/>
      <w:marTop w:val="0"/>
      <w:marBottom w:val="0"/>
      <w:divBdr>
        <w:top w:val="none" w:sz="0" w:space="0" w:color="auto"/>
        <w:left w:val="none" w:sz="0" w:space="0" w:color="auto"/>
        <w:bottom w:val="none" w:sz="0" w:space="0" w:color="auto"/>
        <w:right w:val="none" w:sz="0" w:space="0" w:color="auto"/>
      </w:divBdr>
    </w:div>
    <w:div w:id="1545944515">
      <w:bodyDiv w:val="1"/>
      <w:marLeft w:val="0"/>
      <w:marRight w:val="0"/>
      <w:marTop w:val="0"/>
      <w:marBottom w:val="0"/>
      <w:divBdr>
        <w:top w:val="none" w:sz="0" w:space="0" w:color="auto"/>
        <w:left w:val="none" w:sz="0" w:space="0" w:color="auto"/>
        <w:bottom w:val="none" w:sz="0" w:space="0" w:color="auto"/>
        <w:right w:val="none" w:sz="0" w:space="0" w:color="auto"/>
      </w:divBdr>
    </w:div>
    <w:div w:id="19817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aramex" TargetMode="External"/><Relationship Id="rId18" Type="http://schemas.openxmlformats.org/officeDocument/2006/relationships/hyperlink" Target="mailto:gwittenberg@webershandwick.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ramex.com" TargetMode="External"/><Relationship Id="rId12" Type="http://schemas.openxmlformats.org/officeDocument/2006/relationships/image" Target="media/image3.png"/><Relationship Id="rId17" Type="http://schemas.openxmlformats.org/officeDocument/2006/relationships/hyperlink" Target="https://instagram.com/aramex/"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GWittenberg@webershandwic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user/AramexTV" TargetMode="External"/><Relationship Id="rId5" Type="http://schemas.openxmlformats.org/officeDocument/2006/relationships/footnotes" Target="footnotes.xml"/><Relationship Id="rId15" Type="http://schemas.openxmlformats.org/officeDocument/2006/relationships/hyperlink" Target="https://www.linkedin.com/company/arame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mohammad.alqassem@aramex.com" TargetMode="External"/><Relationship Id="rId4" Type="http://schemas.openxmlformats.org/officeDocument/2006/relationships/webSettings" Target="webSettings.xml"/><Relationship Id="rId9" Type="http://schemas.openxmlformats.org/officeDocument/2006/relationships/hyperlink" Target="https://www.facebook.com/Aramex"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Wittenberg</dc:creator>
  <cp:lastModifiedBy>Mohammad Alqassem</cp:lastModifiedBy>
  <cp:revision>11</cp:revision>
  <cp:lastPrinted>2015-10-27T12:39:00Z</cp:lastPrinted>
  <dcterms:created xsi:type="dcterms:W3CDTF">2015-10-25T09:21:00Z</dcterms:created>
  <dcterms:modified xsi:type="dcterms:W3CDTF">2015-10-27T13:24:00Z</dcterms:modified>
</cp:coreProperties>
</file>