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08" w:rsidRPr="00632B9C" w:rsidRDefault="0011393F" w:rsidP="005610FE">
      <w:pPr>
        <w:pStyle w:val="NoSpacing"/>
        <w:jc w:val="center"/>
        <w:rPr>
          <w:rFonts w:asciiTheme="minorBidi" w:hAnsiTheme="minorBidi"/>
          <w:b/>
          <w:sz w:val="24"/>
          <w:szCs w:val="24"/>
          <w:lang w:val="en-US"/>
        </w:rPr>
      </w:pPr>
      <w:r w:rsidRPr="00632B9C">
        <w:rPr>
          <w:rFonts w:asciiTheme="minorBidi" w:hAnsiTheme="minorBidi"/>
          <w:b/>
          <w:sz w:val="24"/>
          <w:szCs w:val="24"/>
          <w:lang w:val="en-US"/>
        </w:rPr>
        <w:t xml:space="preserve">Leveraging partnerships </w:t>
      </w:r>
      <w:r w:rsidR="005610FE">
        <w:rPr>
          <w:rFonts w:asciiTheme="minorBidi" w:hAnsiTheme="minorBidi"/>
          <w:b/>
          <w:sz w:val="24"/>
          <w:szCs w:val="24"/>
          <w:lang w:val="en-US"/>
        </w:rPr>
        <w:t xml:space="preserve">will be </w:t>
      </w:r>
      <w:proofErr w:type="gramStart"/>
      <w:r w:rsidR="00FA0708" w:rsidRPr="00632B9C">
        <w:rPr>
          <w:rFonts w:asciiTheme="minorBidi" w:hAnsiTheme="minorBidi"/>
          <w:b/>
          <w:sz w:val="24"/>
          <w:szCs w:val="24"/>
          <w:lang w:val="en-US"/>
        </w:rPr>
        <w:t>key</w:t>
      </w:r>
      <w:proofErr w:type="gramEnd"/>
      <w:r w:rsidR="00FA0708" w:rsidRPr="00632B9C">
        <w:rPr>
          <w:rFonts w:asciiTheme="minorBidi" w:hAnsiTheme="minorBidi"/>
          <w:b/>
          <w:sz w:val="24"/>
          <w:szCs w:val="24"/>
          <w:lang w:val="en-US"/>
        </w:rPr>
        <w:t xml:space="preserve"> </w:t>
      </w:r>
      <w:r w:rsidR="005610FE">
        <w:rPr>
          <w:rFonts w:asciiTheme="minorBidi" w:hAnsiTheme="minorBidi"/>
          <w:b/>
          <w:sz w:val="24"/>
          <w:szCs w:val="24"/>
          <w:lang w:val="en-US"/>
        </w:rPr>
        <w:t>to business success</w:t>
      </w:r>
      <w:r w:rsidR="00D523CB">
        <w:rPr>
          <w:rFonts w:asciiTheme="minorBidi" w:hAnsiTheme="minorBidi"/>
          <w:b/>
          <w:sz w:val="24"/>
          <w:szCs w:val="24"/>
          <w:lang w:val="en-US"/>
        </w:rPr>
        <w:t xml:space="preserve"> in 2017</w:t>
      </w:r>
    </w:p>
    <w:p w:rsidR="009E63D5" w:rsidRPr="00632B9C" w:rsidRDefault="009E63D5" w:rsidP="0011393F">
      <w:pPr>
        <w:pStyle w:val="NoSpacing"/>
        <w:tabs>
          <w:tab w:val="left" w:pos="5268"/>
          <w:tab w:val="left" w:pos="5904"/>
        </w:tabs>
        <w:rPr>
          <w:rFonts w:asciiTheme="minorBidi" w:hAnsiTheme="minorBidi"/>
          <w:sz w:val="24"/>
          <w:szCs w:val="24"/>
          <w:lang w:val="en-US"/>
        </w:rPr>
      </w:pPr>
    </w:p>
    <w:p w:rsidR="00A9428C" w:rsidRDefault="00A9428C" w:rsidP="002B2F9E">
      <w:pPr>
        <w:pStyle w:val="NoSpacing"/>
        <w:jc w:val="both"/>
        <w:rPr>
          <w:rFonts w:asciiTheme="minorBidi" w:hAnsiTheme="minorBidi"/>
          <w:bCs/>
          <w:sz w:val="20"/>
          <w:szCs w:val="20"/>
        </w:rPr>
      </w:pPr>
      <w:r>
        <w:rPr>
          <w:rFonts w:asciiTheme="minorBidi" w:hAnsiTheme="minorBidi"/>
          <w:bCs/>
          <w:sz w:val="20"/>
          <w:szCs w:val="20"/>
        </w:rPr>
        <w:t xml:space="preserve">2016 </w:t>
      </w:r>
      <w:r w:rsidR="00323E51">
        <w:rPr>
          <w:rFonts w:asciiTheme="minorBidi" w:hAnsiTheme="minorBidi"/>
          <w:bCs/>
          <w:sz w:val="20"/>
          <w:szCs w:val="20"/>
        </w:rPr>
        <w:t>will go down as one of the most unprecedented years in history</w:t>
      </w:r>
      <w:r>
        <w:rPr>
          <w:rFonts w:asciiTheme="minorBidi" w:hAnsiTheme="minorBidi"/>
          <w:bCs/>
          <w:sz w:val="20"/>
          <w:szCs w:val="20"/>
        </w:rPr>
        <w:t xml:space="preserve">. </w:t>
      </w:r>
      <w:r w:rsidR="00323E51">
        <w:rPr>
          <w:rFonts w:asciiTheme="minorBidi" w:hAnsiTheme="minorBidi"/>
          <w:bCs/>
          <w:sz w:val="20"/>
          <w:szCs w:val="20"/>
        </w:rPr>
        <w:t>From t</w:t>
      </w:r>
      <w:r>
        <w:rPr>
          <w:rFonts w:asciiTheme="minorBidi" w:hAnsiTheme="minorBidi"/>
          <w:bCs/>
          <w:sz w:val="20"/>
          <w:szCs w:val="20"/>
        </w:rPr>
        <w:t xml:space="preserve">he UK’s decision </w:t>
      </w:r>
      <w:r w:rsidR="00632B9C">
        <w:rPr>
          <w:rFonts w:asciiTheme="minorBidi" w:hAnsiTheme="minorBidi"/>
          <w:bCs/>
          <w:sz w:val="20"/>
          <w:szCs w:val="20"/>
        </w:rPr>
        <w:t>to leave the EU</w:t>
      </w:r>
      <w:r>
        <w:rPr>
          <w:rFonts w:asciiTheme="minorBidi" w:hAnsiTheme="minorBidi"/>
          <w:bCs/>
          <w:sz w:val="20"/>
          <w:szCs w:val="20"/>
        </w:rPr>
        <w:t xml:space="preserve">, to the </w:t>
      </w:r>
      <w:r w:rsidR="00B9126C">
        <w:rPr>
          <w:rFonts w:asciiTheme="minorBidi" w:hAnsiTheme="minorBidi"/>
          <w:bCs/>
          <w:sz w:val="20"/>
          <w:szCs w:val="20"/>
        </w:rPr>
        <w:t xml:space="preserve">Presidential </w:t>
      </w:r>
      <w:r>
        <w:rPr>
          <w:rFonts w:asciiTheme="minorBidi" w:hAnsiTheme="minorBidi"/>
          <w:bCs/>
          <w:sz w:val="20"/>
          <w:szCs w:val="20"/>
        </w:rPr>
        <w:t xml:space="preserve">election in the United States, there </w:t>
      </w:r>
      <w:r w:rsidR="00323E51">
        <w:rPr>
          <w:rFonts w:asciiTheme="minorBidi" w:hAnsiTheme="minorBidi"/>
          <w:bCs/>
          <w:sz w:val="20"/>
          <w:szCs w:val="20"/>
        </w:rPr>
        <w:t>were</w:t>
      </w:r>
      <w:r w:rsidR="000135BC">
        <w:rPr>
          <w:rFonts w:asciiTheme="minorBidi" w:hAnsiTheme="minorBidi"/>
          <w:bCs/>
          <w:sz w:val="20"/>
          <w:szCs w:val="20"/>
        </w:rPr>
        <w:t xml:space="preserve"> </w:t>
      </w:r>
      <w:r w:rsidR="00196C7F">
        <w:rPr>
          <w:rFonts w:asciiTheme="minorBidi" w:hAnsiTheme="minorBidi"/>
          <w:bCs/>
          <w:sz w:val="20"/>
          <w:szCs w:val="20"/>
        </w:rPr>
        <w:t xml:space="preserve">historic </w:t>
      </w:r>
      <w:r w:rsidR="000135BC">
        <w:rPr>
          <w:rFonts w:asciiTheme="minorBidi" w:hAnsiTheme="minorBidi"/>
          <w:bCs/>
          <w:sz w:val="20"/>
          <w:szCs w:val="20"/>
        </w:rPr>
        <w:t>political and economic</w:t>
      </w:r>
      <w:r>
        <w:rPr>
          <w:rFonts w:asciiTheme="minorBidi" w:hAnsiTheme="minorBidi"/>
          <w:bCs/>
          <w:sz w:val="20"/>
          <w:szCs w:val="20"/>
        </w:rPr>
        <w:t xml:space="preserve"> </w:t>
      </w:r>
      <w:r w:rsidR="00B9126C">
        <w:rPr>
          <w:rFonts w:asciiTheme="minorBidi" w:hAnsiTheme="minorBidi"/>
          <w:bCs/>
          <w:sz w:val="20"/>
          <w:szCs w:val="20"/>
        </w:rPr>
        <w:t xml:space="preserve">upsets </w:t>
      </w:r>
      <w:r w:rsidR="00632B9C">
        <w:rPr>
          <w:rFonts w:asciiTheme="minorBidi" w:hAnsiTheme="minorBidi"/>
          <w:bCs/>
          <w:sz w:val="20"/>
          <w:szCs w:val="20"/>
        </w:rPr>
        <w:t xml:space="preserve">that caught </w:t>
      </w:r>
      <w:r w:rsidR="00E34C5A">
        <w:rPr>
          <w:rFonts w:asciiTheme="minorBidi" w:hAnsiTheme="minorBidi"/>
          <w:bCs/>
          <w:sz w:val="20"/>
          <w:szCs w:val="20"/>
        </w:rPr>
        <w:t>many</w:t>
      </w:r>
      <w:r w:rsidR="00632B9C">
        <w:rPr>
          <w:rFonts w:asciiTheme="minorBidi" w:hAnsiTheme="minorBidi"/>
          <w:bCs/>
          <w:sz w:val="20"/>
          <w:szCs w:val="20"/>
        </w:rPr>
        <w:t xml:space="preserve"> by surprise</w:t>
      </w:r>
      <w:r>
        <w:rPr>
          <w:rFonts w:asciiTheme="minorBidi" w:hAnsiTheme="minorBidi"/>
          <w:bCs/>
          <w:sz w:val="20"/>
          <w:szCs w:val="20"/>
        </w:rPr>
        <w:t>.</w:t>
      </w:r>
      <w:r w:rsidR="00196C7F">
        <w:rPr>
          <w:rFonts w:asciiTheme="minorBidi" w:hAnsiTheme="minorBidi"/>
          <w:bCs/>
          <w:sz w:val="20"/>
          <w:szCs w:val="20"/>
        </w:rPr>
        <w:t xml:space="preserve"> </w:t>
      </w:r>
      <w:r w:rsidR="00435645">
        <w:rPr>
          <w:rFonts w:asciiTheme="minorBidi" w:hAnsiTheme="minorBidi"/>
          <w:bCs/>
          <w:sz w:val="20"/>
          <w:szCs w:val="20"/>
        </w:rPr>
        <w:t xml:space="preserve">Global markets and stock exchanges are </w:t>
      </w:r>
      <w:r w:rsidR="0020161F">
        <w:rPr>
          <w:rFonts w:asciiTheme="minorBidi" w:hAnsiTheme="minorBidi"/>
          <w:bCs/>
          <w:sz w:val="20"/>
          <w:szCs w:val="20"/>
        </w:rPr>
        <w:t xml:space="preserve">still </w:t>
      </w:r>
      <w:r w:rsidR="00435645">
        <w:rPr>
          <w:rFonts w:asciiTheme="minorBidi" w:hAnsiTheme="minorBidi"/>
          <w:bCs/>
          <w:sz w:val="20"/>
          <w:szCs w:val="20"/>
        </w:rPr>
        <w:t xml:space="preserve">struggling to cope, and as we </w:t>
      </w:r>
      <w:r w:rsidR="00F01359">
        <w:rPr>
          <w:rFonts w:asciiTheme="minorBidi" w:hAnsiTheme="minorBidi"/>
          <w:bCs/>
          <w:sz w:val="20"/>
          <w:szCs w:val="20"/>
        </w:rPr>
        <w:t xml:space="preserve">enter the </w:t>
      </w:r>
      <w:r w:rsidR="004E4D47">
        <w:rPr>
          <w:rFonts w:asciiTheme="minorBidi" w:hAnsiTheme="minorBidi"/>
          <w:bCs/>
          <w:sz w:val="20"/>
          <w:szCs w:val="20"/>
        </w:rPr>
        <w:t>New Year</w:t>
      </w:r>
      <w:r w:rsidR="00F01359">
        <w:rPr>
          <w:rFonts w:asciiTheme="minorBidi" w:hAnsiTheme="minorBidi"/>
          <w:bCs/>
          <w:sz w:val="20"/>
          <w:szCs w:val="20"/>
        </w:rPr>
        <w:t>,</w:t>
      </w:r>
      <w:r w:rsidR="00323E51">
        <w:rPr>
          <w:rFonts w:asciiTheme="minorBidi" w:hAnsiTheme="minorBidi"/>
          <w:bCs/>
          <w:sz w:val="20"/>
          <w:szCs w:val="20"/>
        </w:rPr>
        <w:t xml:space="preserve"> </w:t>
      </w:r>
      <w:r w:rsidR="00E34C5A">
        <w:rPr>
          <w:rFonts w:asciiTheme="minorBidi" w:hAnsiTheme="minorBidi"/>
          <w:bCs/>
          <w:sz w:val="20"/>
          <w:szCs w:val="20"/>
        </w:rPr>
        <w:t xml:space="preserve">it </w:t>
      </w:r>
      <w:r w:rsidR="00F01359">
        <w:rPr>
          <w:rFonts w:asciiTheme="minorBidi" w:hAnsiTheme="minorBidi"/>
          <w:bCs/>
          <w:sz w:val="20"/>
          <w:szCs w:val="20"/>
        </w:rPr>
        <w:t xml:space="preserve">is clear that </w:t>
      </w:r>
      <w:r w:rsidR="002B2F9E">
        <w:rPr>
          <w:rFonts w:asciiTheme="minorBidi" w:hAnsiTheme="minorBidi"/>
          <w:bCs/>
          <w:sz w:val="20"/>
          <w:szCs w:val="20"/>
        </w:rPr>
        <w:t xml:space="preserve">2017 </w:t>
      </w:r>
      <w:r w:rsidR="00F01359">
        <w:rPr>
          <w:rFonts w:asciiTheme="minorBidi" w:hAnsiTheme="minorBidi"/>
          <w:bCs/>
          <w:sz w:val="20"/>
          <w:szCs w:val="20"/>
        </w:rPr>
        <w:t xml:space="preserve">will </w:t>
      </w:r>
      <w:r w:rsidR="002B2F9E">
        <w:rPr>
          <w:rFonts w:asciiTheme="minorBidi" w:hAnsiTheme="minorBidi"/>
          <w:bCs/>
          <w:sz w:val="20"/>
          <w:szCs w:val="20"/>
        </w:rPr>
        <w:t xml:space="preserve">also </w:t>
      </w:r>
      <w:r w:rsidR="00F01359">
        <w:rPr>
          <w:rFonts w:asciiTheme="minorBidi" w:hAnsiTheme="minorBidi"/>
          <w:bCs/>
          <w:sz w:val="20"/>
          <w:szCs w:val="20"/>
        </w:rPr>
        <w:t>be challenging</w:t>
      </w:r>
      <w:r w:rsidR="00E34C5A">
        <w:rPr>
          <w:rFonts w:asciiTheme="minorBidi" w:hAnsiTheme="minorBidi"/>
          <w:bCs/>
          <w:sz w:val="20"/>
          <w:szCs w:val="20"/>
        </w:rPr>
        <w:t>.</w:t>
      </w:r>
    </w:p>
    <w:p w:rsidR="00EE1885" w:rsidRDefault="00EE1885" w:rsidP="00A26054">
      <w:pPr>
        <w:pStyle w:val="NoSpacing"/>
        <w:jc w:val="both"/>
        <w:rPr>
          <w:rFonts w:asciiTheme="minorBidi" w:hAnsiTheme="minorBidi"/>
          <w:bCs/>
          <w:sz w:val="20"/>
          <w:szCs w:val="20"/>
        </w:rPr>
      </w:pPr>
    </w:p>
    <w:p w:rsidR="0020161F" w:rsidRDefault="002B2F9E" w:rsidP="002B2F9E">
      <w:pPr>
        <w:pStyle w:val="NoSpacing"/>
        <w:jc w:val="both"/>
        <w:rPr>
          <w:rFonts w:asciiTheme="minorBidi" w:hAnsiTheme="minorBidi"/>
          <w:bCs/>
          <w:sz w:val="20"/>
          <w:szCs w:val="20"/>
        </w:rPr>
      </w:pPr>
      <w:r>
        <w:rPr>
          <w:rFonts w:asciiTheme="minorBidi" w:hAnsiTheme="minorBidi"/>
          <w:bCs/>
          <w:sz w:val="20"/>
          <w:szCs w:val="20"/>
        </w:rPr>
        <w:t>The o</w:t>
      </w:r>
      <w:r w:rsidR="00196C7F">
        <w:rPr>
          <w:rFonts w:asciiTheme="minorBidi" w:hAnsiTheme="minorBidi"/>
          <w:bCs/>
          <w:sz w:val="20"/>
          <w:szCs w:val="20"/>
        </w:rPr>
        <w:t>ne thing</w:t>
      </w:r>
      <w:r w:rsidR="00323E51">
        <w:rPr>
          <w:rFonts w:asciiTheme="minorBidi" w:hAnsiTheme="minorBidi"/>
          <w:bCs/>
          <w:sz w:val="20"/>
          <w:szCs w:val="20"/>
        </w:rPr>
        <w:t xml:space="preserve"> </w:t>
      </w:r>
      <w:r>
        <w:rPr>
          <w:rFonts w:asciiTheme="minorBidi" w:hAnsiTheme="minorBidi"/>
          <w:bCs/>
          <w:sz w:val="20"/>
          <w:szCs w:val="20"/>
        </w:rPr>
        <w:t xml:space="preserve">that </w:t>
      </w:r>
      <w:r w:rsidR="00323E51">
        <w:rPr>
          <w:rFonts w:asciiTheme="minorBidi" w:hAnsiTheme="minorBidi"/>
          <w:bCs/>
          <w:sz w:val="20"/>
          <w:szCs w:val="20"/>
        </w:rPr>
        <w:t xml:space="preserve">has remained relatively </w:t>
      </w:r>
      <w:r w:rsidR="00F01359">
        <w:rPr>
          <w:rFonts w:asciiTheme="minorBidi" w:hAnsiTheme="minorBidi"/>
          <w:bCs/>
          <w:sz w:val="20"/>
          <w:szCs w:val="20"/>
        </w:rPr>
        <w:t>constant</w:t>
      </w:r>
      <w:r w:rsidR="00196C7F">
        <w:rPr>
          <w:rFonts w:asciiTheme="minorBidi" w:hAnsiTheme="minorBidi"/>
          <w:bCs/>
          <w:sz w:val="20"/>
          <w:szCs w:val="20"/>
        </w:rPr>
        <w:t xml:space="preserve"> </w:t>
      </w:r>
      <w:r w:rsidR="00323E51">
        <w:rPr>
          <w:rFonts w:asciiTheme="minorBidi" w:hAnsiTheme="minorBidi"/>
          <w:bCs/>
          <w:sz w:val="20"/>
          <w:szCs w:val="20"/>
        </w:rPr>
        <w:t>in the midst of these</w:t>
      </w:r>
      <w:r w:rsidR="00196C7F">
        <w:rPr>
          <w:rFonts w:asciiTheme="minorBidi" w:hAnsiTheme="minorBidi"/>
          <w:bCs/>
          <w:sz w:val="20"/>
          <w:szCs w:val="20"/>
        </w:rPr>
        <w:t xml:space="preserve"> </w:t>
      </w:r>
      <w:r w:rsidR="00323E51">
        <w:rPr>
          <w:rFonts w:asciiTheme="minorBidi" w:hAnsiTheme="minorBidi"/>
          <w:bCs/>
          <w:sz w:val="20"/>
          <w:szCs w:val="20"/>
        </w:rPr>
        <w:t>unpredictable times</w:t>
      </w:r>
      <w:r>
        <w:rPr>
          <w:rFonts w:asciiTheme="minorBidi" w:hAnsiTheme="minorBidi"/>
          <w:bCs/>
          <w:sz w:val="20"/>
          <w:szCs w:val="20"/>
        </w:rPr>
        <w:t xml:space="preserve"> is</w:t>
      </w:r>
      <w:r w:rsidR="00435645">
        <w:rPr>
          <w:rFonts w:asciiTheme="minorBidi" w:hAnsiTheme="minorBidi"/>
          <w:bCs/>
          <w:sz w:val="20"/>
          <w:szCs w:val="20"/>
        </w:rPr>
        <w:t xml:space="preserve"> c</w:t>
      </w:r>
      <w:r w:rsidR="00A9428C">
        <w:rPr>
          <w:rFonts w:asciiTheme="minorBidi" w:hAnsiTheme="minorBidi"/>
          <w:bCs/>
          <w:sz w:val="20"/>
          <w:szCs w:val="20"/>
        </w:rPr>
        <w:t xml:space="preserve">onsumer </w:t>
      </w:r>
      <w:r w:rsidR="00323E51">
        <w:rPr>
          <w:rFonts w:asciiTheme="minorBidi" w:hAnsiTheme="minorBidi"/>
          <w:bCs/>
          <w:sz w:val="20"/>
          <w:szCs w:val="20"/>
        </w:rPr>
        <w:t>demand</w:t>
      </w:r>
      <w:r w:rsidR="00A9428C">
        <w:rPr>
          <w:rFonts w:asciiTheme="minorBidi" w:hAnsiTheme="minorBidi"/>
          <w:bCs/>
          <w:sz w:val="20"/>
          <w:szCs w:val="20"/>
        </w:rPr>
        <w:t xml:space="preserve">. </w:t>
      </w:r>
      <w:r w:rsidR="00435645">
        <w:rPr>
          <w:rFonts w:asciiTheme="minorBidi" w:hAnsiTheme="minorBidi"/>
          <w:bCs/>
          <w:sz w:val="20"/>
          <w:szCs w:val="20"/>
        </w:rPr>
        <w:t xml:space="preserve">While the world goes through fundamental changes, the </w:t>
      </w:r>
      <w:r w:rsidR="0020161F">
        <w:rPr>
          <w:rFonts w:asciiTheme="minorBidi" w:hAnsiTheme="minorBidi"/>
          <w:bCs/>
          <w:sz w:val="20"/>
          <w:szCs w:val="20"/>
        </w:rPr>
        <w:t>need</w:t>
      </w:r>
      <w:r w:rsidR="00435645">
        <w:rPr>
          <w:rFonts w:asciiTheme="minorBidi" w:hAnsiTheme="minorBidi"/>
          <w:bCs/>
          <w:sz w:val="20"/>
          <w:szCs w:val="20"/>
        </w:rPr>
        <w:t xml:space="preserve"> for the efficient and effective movement of goods and services has not </w:t>
      </w:r>
      <w:r w:rsidR="00F01359">
        <w:rPr>
          <w:rFonts w:asciiTheme="minorBidi" w:hAnsiTheme="minorBidi"/>
          <w:bCs/>
          <w:sz w:val="20"/>
          <w:szCs w:val="20"/>
        </w:rPr>
        <w:t>changed</w:t>
      </w:r>
      <w:r w:rsidR="00435645">
        <w:rPr>
          <w:rFonts w:asciiTheme="minorBidi" w:hAnsiTheme="minorBidi"/>
          <w:bCs/>
          <w:sz w:val="20"/>
          <w:szCs w:val="20"/>
        </w:rPr>
        <w:t xml:space="preserve">. At Aramex </w:t>
      </w:r>
      <w:r w:rsidR="00F01359">
        <w:rPr>
          <w:rFonts w:asciiTheme="minorBidi" w:hAnsiTheme="minorBidi"/>
          <w:bCs/>
          <w:sz w:val="20"/>
          <w:szCs w:val="20"/>
        </w:rPr>
        <w:t xml:space="preserve">our focus has been to </w:t>
      </w:r>
      <w:r w:rsidR="00435645">
        <w:rPr>
          <w:rFonts w:asciiTheme="minorBidi" w:hAnsiTheme="minorBidi"/>
          <w:bCs/>
          <w:sz w:val="20"/>
          <w:szCs w:val="20"/>
        </w:rPr>
        <w:t xml:space="preserve">stay alert, responsive </w:t>
      </w:r>
      <w:r w:rsidR="0020161F">
        <w:rPr>
          <w:rFonts w:asciiTheme="minorBidi" w:hAnsiTheme="minorBidi"/>
          <w:bCs/>
          <w:sz w:val="20"/>
          <w:szCs w:val="20"/>
        </w:rPr>
        <w:t>and agile to meet these demands</w:t>
      </w:r>
      <w:r w:rsidR="002E06EF">
        <w:rPr>
          <w:rFonts w:asciiTheme="minorBidi" w:hAnsiTheme="minorBidi"/>
          <w:bCs/>
          <w:sz w:val="20"/>
          <w:szCs w:val="20"/>
        </w:rPr>
        <w:t xml:space="preserve">, and </w:t>
      </w:r>
      <w:r w:rsidR="002C4F85">
        <w:rPr>
          <w:rFonts w:asciiTheme="minorBidi" w:hAnsiTheme="minorBidi"/>
          <w:bCs/>
          <w:sz w:val="20"/>
          <w:szCs w:val="20"/>
        </w:rPr>
        <w:t xml:space="preserve">we </w:t>
      </w:r>
      <w:r w:rsidR="002E06EF">
        <w:rPr>
          <w:rFonts w:asciiTheme="minorBidi" w:hAnsiTheme="minorBidi"/>
          <w:bCs/>
          <w:sz w:val="20"/>
          <w:szCs w:val="20"/>
        </w:rPr>
        <w:t>have succeeded.</w:t>
      </w:r>
      <w:r w:rsidR="00435645">
        <w:rPr>
          <w:rFonts w:asciiTheme="minorBidi" w:hAnsiTheme="minorBidi"/>
          <w:bCs/>
          <w:sz w:val="20"/>
          <w:szCs w:val="20"/>
        </w:rPr>
        <w:t xml:space="preserve"> </w:t>
      </w:r>
    </w:p>
    <w:p w:rsidR="0020161F" w:rsidRDefault="0020161F" w:rsidP="0020161F">
      <w:pPr>
        <w:pStyle w:val="NoSpacing"/>
        <w:jc w:val="both"/>
        <w:rPr>
          <w:rFonts w:asciiTheme="minorBidi" w:hAnsiTheme="minorBidi"/>
          <w:bCs/>
          <w:sz w:val="20"/>
          <w:szCs w:val="20"/>
        </w:rPr>
      </w:pPr>
    </w:p>
    <w:p w:rsidR="002E06EF" w:rsidRDefault="002E06EF" w:rsidP="0020161F">
      <w:pPr>
        <w:pStyle w:val="NoSpacing"/>
        <w:jc w:val="both"/>
        <w:rPr>
          <w:rFonts w:asciiTheme="minorBidi" w:hAnsiTheme="minorBidi"/>
          <w:bCs/>
          <w:sz w:val="20"/>
          <w:szCs w:val="20"/>
        </w:rPr>
      </w:pPr>
      <w:r>
        <w:rPr>
          <w:rFonts w:asciiTheme="minorBidi" w:hAnsiTheme="minorBidi"/>
          <w:bCs/>
          <w:sz w:val="20"/>
          <w:szCs w:val="20"/>
        </w:rPr>
        <w:t>Why have we been able to navigate these turbulent times?</w:t>
      </w:r>
    </w:p>
    <w:p w:rsidR="002E06EF" w:rsidRDefault="002E06EF" w:rsidP="0020161F">
      <w:pPr>
        <w:pStyle w:val="NoSpacing"/>
        <w:jc w:val="both"/>
        <w:rPr>
          <w:rFonts w:asciiTheme="minorBidi" w:hAnsiTheme="minorBidi"/>
          <w:bCs/>
          <w:sz w:val="20"/>
          <w:szCs w:val="20"/>
        </w:rPr>
      </w:pPr>
    </w:p>
    <w:p w:rsidR="0020161F" w:rsidRPr="001F4A9C" w:rsidRDefault="0020161F" w:rsidP="00E84F2A">
      <w:pPr>
        <w:pStyle w:val="NoSpacing"/>
        <w:jc w:val="both"/>
        <w:rPr>
          <w:rFonts w:asciiTheme="minorBidi" w:hAnsiTheme="minorBidi"/>
          <w:sz w:val="20"/>
          <w:szCs w:val="20"/>
        </w:rPr>
      </w:pPr>
      <w:proofErr w:type="gramStart"/>
      <w:r>
        <w:rPr>
          <w:rFonts w:asciiTheme="minorBidi" w:hAnsiTheme="minorBidi"/>
          <w:bCs/>
          <w:sz w:val="20"/>
          <w:szCs w:val="20"/>
        </w:rPr>
        <w:t>Innovation in technology</w:t>
      </w:r>
      <w:r w:rsidR="002E06EF">
        <w:rPr>
          <w:rFonts w:asciiTheme="minorBidi" w:hAnsiTheme="minorBidi"/>
          <w:bCs/>
          <w:sz w:val="20"/>
          <w:szCs w:val="20"/>
        </w:rPr>
        <w:t>.</w:t>
      </w:r>
      <w:proofErr w:type="gramEnd"/>
      <w:r w:rsidR="002E06EF">
        <w:rPr>
          <w:rFonts w:asciiTheme="minorBidi" w:hAnsiTheme="minorBidi"/>
          <w:bCs/>
          <w:sz w:val="20"/>
          <w:szCs w:val="20"/>
        </w:rPr>
        <w:t xml:space="preserve"> This</w:t>
      </w:r>
      <w:r>
        <w:rPr>
          <w:rFonts w:asciiTheme="minorBidi" w:hAnsiTheme="minorBidi"/>
          <w:bCs/>
          <w:sz w:val="20"/>
          <w:szCs w:val="20"/>
        </w:rPr>
        <w:t xml:space="preserve"> has been the underlying reason why we have been able to keep pace with changing consumer preferences. </w:t>
      </w:r>
      <w:r w:rsidR="002E06EF">
        <w:rPr>
          <w:rFonts w:asciiTheme="minorBidi" w:hAnsiTheme="minorBidi"/>
          <w:sz w:val="20"/>
          <w:szCs w:val="20"/>
        </w:rPr>
        <w:t>In 2016</w:t>
      </w:r>
      <w:r>
        <w:rPr>
          <w:rFonts w:asciiTheme="minorBidi" w:hAnsiTheme="minorBidi"/>
          <w:sz w:val="20"/>
          <w:szCs w:val="20"/>
        </w:rPr>
        <w:t xml:space="preserve"> we launched our mobile app for consumers</w:t>
      </w:r>
      <w:r w:rsidR="00F01359">
        <w:rPr>
          <w:rFonts w:asciiTheme="minorBidi" w:hAnsiTheme="minorBidi"/>
          <w:sz w:val="20"/>
          <w:szCs w:val="20"/>
        </w:rPr>
        <w:t xml:space="preserve"> to improve our customers</w:t>
      </w:r>
      <w:r w:rsidR="004E4D47">
        <w:rPr>
          <w:rFonts w:asciiTheme="minorBidi" w:hAnsiTheme="minorBidi"/>
          <w:sz w:val="20"/>
          <w:szCs w:val="20"/>
        </w:rPr>
        <w:t>’</w:t>
      </w:r>
      <w:r>
        <w:rPr>
          <w:rFonts w:asciiTheme="minorBidi" w:hAnsiTheme="minorBidi"/>
          <w:sz w:val="20"/>
          <w:szCs w:val="20"/>
        </w:rPr>
        <w:t xml:space="preserve"> experience, giving </w:t>
      </w:r>
      <w:r w:rsidR="00F01359">
        <w:rPr>
          <w:rFonts w:asciiTheme="minorBidi" w:hAnsiTheme="minorBidi"/>
          <w:sz w:val="20"/>
          <w:szCs w:val="20"/>
        </w:rPr>
        <w:t>them</w:t>
      </w:r>
      <w:r>
        <w:rPr>
          <w:rFonts w:asciiTheme="minorBidi" w:hAnsiTheme="minorBidi"/>
          <w:sz w:val="20"/>
          <w:szCs w:val="20"/>
        </w:rPr>
        <w:t xml:space="preserve"> the option to live track their package, make in-app payments and schedule deliveries. We also partnered with what3words</w:t>
      </w:r>
      <w:r w:rsidR="00E84F2A">
        <w:rPr>
          <w:rFonts w:asciiTheme="minorBidi" w:hAnsiTheme="minorBidi"/>
          <w:sz w:val="20"/>
          <w:szCs w:val="20"/>
        </w:rPr>
        <w:t xml:space="preserve">, </w:t>
      </w:r>
      <w:r>
        <w:rPr>
          <w:rFonts w:asciiTheme="minorBidi" w:hAnsiTheme="minorBidi"/>
          <w:sz w:val="20"/>
          <w:szCs w:val="20"/>
        </w:rPr>
        <w:t>the global address system, to reach more customers in off-the-grid locations. Technology is ultimately behind every fundamental business decision we m</w:t>
      </w:r>
      <w:r w:rsidR="002C4F85">
        <w:rPr>
          <w:rFonts w:asciiTheme="minorBidi" w:hAnsiTheme="minorBidi"/>
          <w:sz w:val="20"/>
          <w:szCs w:val="20"/>
        </w:rPr>
        <w:t xml:space="preserve">ake and is </w:t>
      </w:r>
      <w:r w:rsidR="002E06EF">
        <w:rPr>
          <w:rFonts w:asciiTheme="minorBidi" w:hAnsiTheme="minorBidi"/>
          <w:sz w:val="20"/>
          <w:szCs w:val="20"/>
        </w:rPr>
        <w:t>critical to</w:t>
      </w:r>
      <w:r>
        <w:rPr>
          <w:rFonts w:asciiTheme="minorBidi" w:hAnsiTheme="minorBidi"/>
          <w:sz w:val="20"/>
          <w:szCs w:val="20"/>
        </w:rPr>
        <w:t xml:space="preserve"> the gr</w:t>
      </w:r>
      <w:r w:rsidR="001F4A9C">
        <w:rPr>
          <w:rFonts w:asciiTheme="minorBidi" w:hAnsiTheme="minorBidi"/>
          <w:sz w:val="20"/>
          <w:szCs w:val="20"/>
        </w:rPr>
        <w:t>owth of our e-commerce business and global footprint</w:t>
      </w:r>
      <w:r>
        <w:rPr>
          <w:rFonts w:asciiTheme="minorBidi" w:hAnsiTheme="minorBidi"/>
          <w:sz w:val="20"/>
          <w:szCs w:val="20"/>
        </w:rPr>
        <w:t xml:space="preserve">. </w:t>
      </w:r>
      <w:r w:rsidR="002C4F85">
        <w:rPr>
          <w:rFonts w:asciiTheme="minorBidi" w:hAnsiTheme="minorBidi"/>
          <w:bCs/>
          <w:sz w:val="20"/>
          <w:szCs w:val="20"/>
        </w:rPr>
        <w:t>O</w:t>
      </w:r>
      <w:r>
        <w:rPr>
          <w:rFonts w:asciiTheme="minorBidi" w:hAnsiTheme="minorBidi"/>
          <w:bCs/>
          <w:sz w:val="20"/>
          <w:szCs w:val="20"/>
        </w:rPr>
        <w:t xml:space="preserve">ther companies </w:t>
      </w:r>
      <w:r w:rsidR="002E06EF">
        <w:rPr>
          <w:rFonts w:asciiTheme="minorBidi" w:hAnsiTheme="minorBidi"/>
          <w:bCs/>
          <w:sz w:val="20"/>
          <w:szCs w:val="20"/>
        </w:rPr>
        <w:t>have also leveraged technology to succeed</w:t>
      </w:r>
      <w:r>
        <w:rPr>
          <w:rFonts w:asciiTheme="minorBidi" w:hAnsiTheme="minorBidi"/>
          <w:bCs/>
          <w:sz w:val="20"/>
          <w:szCs w:val="20"/>
        </w:rPr>
        <w:t xml:space="preserve">, with </w:t>
      </w:r>
      <w:proofErr w:type="spellStart"/>
      <w:r w:rsidR="002147AD">
        <w:rPr>
          <w:rFonts w:asciiTheme="minorBidi" w:hAnsiTheme="minorBidi"/>
          <w:bCs/>
          <w:sz w:val="20"/>
          <w:szCs w:val="20"/>
        </w:rPr>
        <w:t>Uber</w:t>
      </w:r>
      <w:proofErr w:type="spellEnd"/>
      <w:r w:rsidR="002147AD">
        <w:rPr>
          <w:rFonts w:asciiTheme="minorBidi" w:hAnsiTheme="minorBidi"/>
          <w:bCs/>
          <w:sz w:val="20"/>
          <w:szCs w:val="20"/>
        </w:rPr>
        <w:t xml:space="preserve">, Air </w:t>
      </w:r>
      <w:proofErr w:type="spellStart"/>
      <w:r w:rsidR="002147AD">
        <w:rPr>
          <w:rFonts w:asciiTheme="minorBidi" w:hAnsiTheme="minorBidi"/>
          <w:bCs/>
          <w:sz w:val="20"/>
          <w:szCs w:val="20"/>
        </w:rPr>
        <w:t>BnB</w:t>
      </w:r>
      <w:proofErr w:type="spellEnd"/>
      <w:r w:rsidR="001F4A9C">
        <w:rPr>
          <w:rFonts w:asciiTheme="minorBidi" w:hAnsiTheme="minorBidi"/>
          <w:bCs/>
          <w:sz w:val="20"/>
          <w:szCs w:val="20"/>
        </w:rPr>
        <w:t xml:space="preserve"> and</w:t>
      </w:r>
      <w:r w:rsidR="002147AD">
        <w:rPr>
          <w:rFonts w:asciiTheme="minorBidi" w:hAnsiTheme="minorBidi"/>
          <w:bCs/>
          <w:sz w:val="20"/>
          <w:szCs w:val="20"/>
        </w:rPr>
        <w:t xml:space="preserve"> </w:t>
      </w:r>
      <w:r>
        <w:rPr>
          <w:rFonts w:asciiTheme="minorBidi" w:hAnsiTheme="minorBidi"/>
          <w:bCs/>
          <w:sz w:val="20"/>
          <w:szCs w:val="20"/>
        </w:rPr>
        <w:t xml:space="preserve">UAE </w:t>
      </w:r>
      <w:proofErr w:type="gramStart"/>
      <w:r>
        <w:rPr>
          <w:rFonts w:asciiTheme="minorBidi" w:hAnsiTheme="minorBidi"/>
          <w:bCs/>
          <w:sz w:val="20"/>
          <w:szCs w:val="20"/>
        </w:rPr>
        <w:t>company</w:t>
      </w:r>
      <w:proofErr w:type="gramEnd"/>
      <w:r w:rsidR="002147AD">
        <w:rPr>
          <w:rFonts w:asciiTheme="minorBidi" w:hAnsiTheme="minorBidi"/>
          <w:bCs/>
          <w:sz w:val="20"/>
          <w:szCs w:val="20"/>
        </w:rPr>
        <w:t xml:space="preserve"> </w:t>
      </w:r>
      <w:proofErr w:type="spellStart"/>
      <w:r w:rsidR="002147AD">
        <w:rPr>
          <w:rFonts w:asciiTheme="minorBidi" w:hAnsiTheme="minorBidi"/>
          <w:bCs/>
          <w:sz w:val="20"/>
          <w:szCs w:val="20"/>
        </w:rPr>
        <w:t>Careem</w:t>
      </w:r>
      <w:proofErr w:type="spellEnd"/>
      <w:r>
        <w:rPr>
          <w:rFonts w:asciiTheme="minorBidi" w:hAnsiTheme="minorBidi"/>
          <w:bCs/>
          <w:sz w:val="20"/>
          <w:szCs w:val="20"/>
        </w:rPr>
        <w:t xml:space="preserve"> </w:t>
      </w:r>
      <w:r w:rsidR="002E06EF">
        <w:rPr>
          <w:rFonts w:asciiTheme="minorBidi" w:hAnsiTheme="minorBidi"/>
          <w:bCs/>
          <w:sz w:val="20"/>
          <w:szCs w:val="20"/>
        </w:rPr>
        <w:t>using platforms</w:t>
      </w:r>
      <w:r>
        <w:rPr>
          <w:rFonts w:asciiTheme="minorBidi" w:hAnsiTheme="minorBidi"/>
          <w:bCs/>
          <w:sz w:val="20"/>
          <w:szCs w:val="20"/>
        </w:rPr>
        <w:t xml:space="preserve"> to aggregate data, predict consumer behaviour and develop new and innovative products and services.</w:t>
      </w:r>
      <w:r w:rsidR="002147AD">
        <w:rPr>
          <w:rFonts w:asciiTheme="minorBidi" w:hAnsiTheme="minorBidi"/>
          <w:bCs/>
          <w:sz w:val="20"/>
          <w:szCs w:val="20"/>
        </w:rPr>
        <w:t xml:space="preserve"> </w:t>
      </w:r>
    </w:p>
    <w:p w:rsidR="0020161F" w:rsidRDefault="0020161F" w:rsidP="0020161F">
      <w:pPr>
        <w:pStyle w:val="NoSpacing"/>
        <w:jc w:val="both"/>
        <w:rPr>
          <w:rFonts w:asciiTheme="minorBidi" w:hAnsiTheme="minorBidi"/>
          <w:bCs/>
          <w:sz w:val="20"/>
          <w:szCs w:val="20"/>
        </w:rPr>
      </w:pPr>
    </w:p>
    <w:p w:rsidR="009826CC" w:rsidRDefault="002E06EF" w:rsidP="00F01359">
      <w:pPr>
        <w:pStyle w:val="NoSpacing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Cs/>
          <w:sz w:val="20"/>
          <w:szCs w:val="20"/>
        </w:rPr>
        <w:t xml:space="preserve">And while </w:t>
      </w:r>
      <w:r w:rsidR="001F4A9C">
        <w:rPr>
          <w:rFonts w:asciiTheme="minorBidi" w:hAnsiTheme="minorBidi"/>
          <w:bCs/>
          <w:sz w:val="20"/>
          <w:szCs w:val="20"/>
        </w:rPr>
        <w:t xml:space="preserve">we </w:t>
      </w:r>
      <w:r w:rsidR="00F01359">
        <w:rPr>
          <w:rFonts w:asciiTheme="minorBidi" w:hAnsiTheme="minorBidi"/>
          <w:bCs/>
          <w:sz w:val="20"/>
          <w:szCs w:val="20"/>
        </w:rPr>
        <w:t>can</w:t>
      </w:r>
      <w:r>
        <w:rPr>
          <w:rFonts w:asciiTheme="minorBidi" w:hAnsiTheme="minorBidi"/>
          <w:bCs/>
          <w:sz w:val="20"/>
          <w:szCs w:val="20"/>
        </w:rPr>
        <w:t xml:space="preserve"> celebrate these </w:t>
      </w:r>
      <w:r w:rsidR="001F4A9C">
        <w:rPr>
          <w:rFonts w:asciiTheme="minorBidi" w:hAnsiTheme="minorBidi"/>
          <w:bCs/>
          <w:sz w:val="20"/>
          <w:szCs w:val="20"/>
        </w:rPr>
        <w:t>achievements</w:t>
      </w:r>
      <w:r>
        <w:rPr>
          <w:rFonts w:asciiTheme="minorBidi" w:hAnsiTheme="minorBidi"/>
          <w:bCs/>
          <w:sz w:val="20"/>
          <w:szCs w:val="20"/>
        </w:rPr>
        <w:t>, t</w:t>
      </w:r>
      <w:r w:rsidR="002147AD">
        <w:rPr>
          <w:rFonts w:asciiTheme="minorBidi" w:hAnsiTheme="minorBidi"/>
          <w:bCs/>
          <w:sz w:val="20"/>
          <w:szCs w:val="20"/>
        </w:rPr>
        <w:t>he harsh reality is that t</w:t>
      </w:r>
      <w:r w:rsidR="00323E51">
        <w:rPr>
          <w:rFonts w:asciiTheme="minorBidi" w:hAnsiTheme="minorBidi"/>
          <w:bCs/>
          <w:sz w:val="20"/>
          <w:szCs w:val="20"/>
        </w:rPr>
        <w:t>echnological innovation</w:t>
      </w:r>
      <w:r w:rsidR="002147AD">
        <w:rPr>
          <w:rFonts w:asciiTheme="minorBidi" w:hAnsiTheme="minorBidi"/>
          <w:bCs/>
          <w:sz w:val="20"/>
          <w:szCs w:val="20"/>
        </w:rPr>
        <w:t xml:space="preserve"> is now </w:t>
      </w:r>
      <w:r>
        <w:rPr>
          <w:rFonts w:asciiTheme="minorBidi" w:hAnsiTheme="minorBidi"/>
          <w:bCs/>
          <w:sz w:val="20"/>
          <w:szCs w:val="20"/>
        </w:rPr>
        <w:t xml:space="preserve">essential. </w:t>
      </w:r>
      <w:r w:rsidR="001F4A9C">
        <w:rPr>
          <w:rFonts w:asciiTheme="minorBidi" w:hAnsiTheme="minorBidi"/>
          <w:bCs/>
          <w:sz w:val="20"/>
          <w:szCs w:val="20"/>
        </w:rPr>
        <w:t>If you are a business and want to compete, having innovati</w:t>
      </w:r>
      <w:r w:rsidR="00F01359">
        <w:rPr>
          <w:rFonts w:asciiTheme="minorBidi" w:hAnsiTheme="minorBidi"/>
          <w:bCs/>
          <w:sz w:val="20"/>
          <w:szCs w:val="20"/>
        </w:rPr>
        <w:t>ve technologies is no longer an option, it is a requirement</w:t>
      </w:r>
      <w:r w:rsidR="00323E51">
        <w:rPr>
          <w:rFonts w:asciiTheme="minorBidi" w:hAnsiTheme="minorBidi"/>
          <w:bCs/>
          <w:sz w:val="20"/>
          <w:szCs w:val="20"/>
        </w:rPr>
        <w:t xml:space="preserve">. </w:t>
      </w:r>
      <w:r w:rsidR="0045005F">
        <w:rPr>
          <w:rFonts w:asciiTheme="minorBidi" w:hAnsiTheme="minorBidi"/>
          <w:sz w:val="20"/>
          <w:szCs w:val="20"/>
        </w:rPr>
        <w:t xml:space="preserve">But </w:t>
      </w:r>
      <w:r w:rsidR="0020161F">
        <w:rPr>
          <w:rFonts w:asciiTheme="minorBidi" w:hAnsiTheme="minorBidi"/>
          <w:sz w:val="20"/>
          <w:szCs w:val="20"/>
        </w:rPr>
        <w:t xml:space="preserve">as we move into an unpredictable </w:t>
      </w:r>
      <w:r w:rsidR="0045005F">
        <w:rPr>
          <w:rFonts w:asciiTheme="minorBidi" w:hAnsiTheme="minorBidi"/>
          <w:sz w:val="20"/>
          <w:szCs w:val="20"/>
        </w:rPr>
        <w:t>2017</w:t>
      </w:r>
      <w:r w:rsidR="0020161F">
        <w:rPr>
          <w:rFonts w:asciiTheme="minorBidi" w:hAnsiTheme="minorBidi"/>
          <w:sz w:val="20"/>
          <w:szCs w:val="20"/>
        </w:rPr>
        <w:t xml:space="preserve">, </w:t>
      </w:r>
      <w:r>
        <w:rPr>
          <w:rFonts w:asciiTheme="minorBidi" w:hAnsiTheme="minorBidi"/>
          <w:sz w:val="20"/>
          <w:szCs w:val="20"/>
        </w:rPr>
        <w:t xml:space="preserve">I believe </w:t>
      </w:r>
      <w:r w:rsidR="0020161F">
        <w:rPr>
          <w:rFonts w:asciiTheme="minorBidi" w:hAnsiTheme="minorBidi"/>
          <w:sz w:val="20"/>
          <w:szCs w:val="20"/>
        </w:rPr>
        <w:t>the recipe for business success</w:t>
      </w:r>
      <w:r w:rsidR="0045005F">
        <w:rPr>
          <w:rFonts w:asciiTheme="minorBidi" w:hAnsiTheme="minorBidi"/>
          <w:sz w:val="20"/>
          <w:szCs w:val="20"/>
        </w:rPr>
        <w:t xml:space="preserve"> calls for</w:t>
      </w:r>
      <w:r w:rsidR="002147AD">
        <w:rPr>
          <w:rFonts w:asciiTheme="minorBidi" w:hAnsiTheme="minorBidi"/>
          <w:sz w:val="20"/>
          <w:szCs w:val="20"/>
        </w:rPr>
        <w:t xml:space="preserve"> </w:t>
      </w:r>
      <w:r w:rsidR="0020161F">
        <w:rPr>
          <w:rFonts w:asciiTheme="minorBidi" w:hAnsiTheme="minorBidi"/>
          <w:sz w:val="20"/>
          <w:szCs w:val="20"/>
        </w:rPr>
        <w:t>a different</w:t>
      </w:r>
      <w:r w:rsidR="002147AD">
        <w:rPr>
          <w:rFonts w:asciiTheme="minorBidi" w:hAnsiTheme="minorBidi"/>
          <w:sz w:val="20"/>
          <w:szCs w:val="20"/>
        </w:rPr>
        <w:t xml:space="preserve"> </w:t>
      </w:r>
      <w:r w:rsidR="0045005F">
        <w:rPr>
          <w:rFonts w:asciiTheme="minorBidi" w:hAnsiTheme="minorBidi"/>
          <w:sz w:val="20"/>
          <w:szCs w:val="20"/>
        </w:rPr>
        <w:t xml:space="preserve">order. </w:t>
      </w:r>
      <w:r w:rsidR="0020161F">
        <w:rPr>
          <w:rFonts w:asciiTheme="minorBidi" w:hAnsiTheme="minorBidi"/>
          <w:sz w:val="20"/>
          <w:szCs w:val="20"/>
        </w:rPr>
        <w:t xml:space="preserve">Innovation in technology </w:t>
      </w:r>
      <w:r w:rsidR="00F01359">
        <w:rPr>
          <w:rFonts w:asciiTheme="minorBidi" w:hAnsiTheme="minorBidi"/>
          <w:sz w:val="20"/>
          <w:szCs w:val="20"/>
        </w:rPr>
        <w:t xml:space="preserve">alone </w:t>
      </w:r>
      <w:r w:rsidR="0020161F">
        <w:rPr>
          <w:rFonts w:asciiTheme="minorBidi" w:hAnsiTheme="minorBidi"/>
          <w:sz w:val="20"/>
          <w:szCs w:val="20"/>
        </w:rPr>
        <w:t>will no longer be</w:t>
      </w:r>
      <w:r w:rsidR="009826CC">
        <w:rPr>
          <w:rFonts w:asciiTheme="minorBidi" w:hAnsiTheme="minorBidi"/>
          <w:sz w:val="20"/>
          <w:szCs w:val="20"/>
        </w:rPr>
        <w:t xml:space="preserve"> enough to navigate the current </w:t>
      </w:r>
      <w:r w:rsidR="00673058">
        <w:rPr>
          <w:rFonts w:asciiTheme="minorBidi" w:hAnsiTheme="minorBidi"/>
          <w:sz w:val="20"/>
          <w:szCs w:val="20"/>
        </w:rPr>
        <w:t>environment</w:t>
      </w:r>
      <w:r w:rsidR="00F01359">
        <w:rPr>
          <w:rFonts w:asciiTheme="minorBidi" w:hAnsiTheme="minorBidi"/>
          <w:sz w:val="20"/>
          <w:szCs w:val="20"/>
        </w:rPr>
        <w:t xml:space="preserve"> - </w:t>
      </w:r>
      <w:r w:rsidR="00673058">
        <w:rPr>
          <w:rFonts w:asciiTheme="minorBidi" w:hAnsiTheme="minorBidi"/>
          <w:sz w:val="20"/>
          <w:szCs w:val="20"/>
        </w:rPr>
        <w:t>businesses must do more.</w:t>
      </w:r>
    </w:p>
    <w:p w:rsidR="009826CC" w:rsidRDefault="009826CC" w:rsidP="009826CC">
      <w:pPr>
        <w:pStyle w:val="NoSpacing"/>
        <w:jc w:val="both"/>
        <w:rPr>
          <w:rFonts w:asciiTheme="minorBidi" w:hAnsiTheme="minorBidi"/>
          <w:sz w:val="20"/>
          <w:szCs w:val="20"/>
        </w:rPr>
      </w:pPr>
    </w:p>
    <w:p w:rsidR="0062178B" w:rsidRDefault="001805E2" w:rsidP="002B2F9E">
      <w:pPr>
        <w:pStyle w:val="NoSpacing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In my opinion,</w:t>
      </w:r>
      <w:r w:rsidR="00673058">
        <w:rPr>
          <w:rFonts w:asciiTheme="minorBidi" w:hAnsiTheme="minorBidi"/>
          <w:sz w:val="20"/>
          <w:szCs w:val="20"/>
        </w:rPr>
        <w:t xml:space="preserve"> businesses must pursue strategic partnerships</w:t>
      </w:r>
      <w:r w:rsidR="009B6D15">
        <w:rPr>
          <w:rFonts w:asciiTheme="minorBidi" w:hAnsiTheme="minorBidi"/>
          <w:sz w:val="20"/>
          <w:szCs w:val="20"/>
        </w:rPr>
        <w:t xml:space="preserve"> while continuing to leverage</w:t>
      </w:r>
      <w:r w:rsidR="00673058">
        <w:rPr>
          <w:rFonts w:asciiTheme="minorBidi" w:hAnsiTheme="minorBidi"/>
          <w:sz w:val="20"/>
          <w:szCs w:val="20"/>
        </w:rPr>
        <w:t xml:space="preserve"> innovative technologies. </w:t>
      </w:r>
      <w:r w:rsidR="009B6D15">
        <w:rPr>
          <w:rFonts w:asciiTheme="minorBidi" w:hAnsiTheme="minorBidi"/>
          <w:sz w:val="20"/>
          <w:szCs w:val="20"/>
        </w:rPr>
        <w:t>We</w:t>
      </w:r>
      <w:r>
        <w:rPr>
          <w:rFonts w:asciiTheme="minorBidi" w:hAnsiTheme="minorBidi"/>
          <w:sz w:val="20"/>
          <w:szCs w:val="20"/>
        </w:rPr>
        <w:t xml:space="preserve"> partnered with Australia Post this year to give us reach across all post offices worldwide. Partnerships</w:t>
      </w:r>
      <w:r w:rsidR="002B2F9E">
        <w:rPr>
          <w:rFonts w:asciiTheme="minorBidi" w:hAnsiTheme="minorBidi"/>
          <w:sz w:val="20"/>
          <w:szCs w:val="20"/>
        </w:rPr>
        <w:t xml:space="preserve"> are important</w:t>
      </w:r>
      <w:r w:rsidR="002C4F85">
        <w:rPr>
          <w:rFonts w:asciiTheme="minorBidi" w:hAnsiTheme="minorBidi"/>
          <w:sz w:val="20"/>
          <w:szCs w:val="20"/>
        </w:rPr>
        <w:t xml:space="preserve"> because they give companies </w:t>
      </w:r>
      <w:r w:rsidR="002B2F9E">
        <w:rPr>
          <w:rFonts w:asciiTheme="minorBidi" w:hAnsiTheme="minorBidi"/>
          <w:sz w:val="20"/>
          <w:szCs w:val="20"/>
        </w:rPr>
        <w:t>unique opportunities to further leverage their technologies</w:t>
      </w:r>
      <w:r w:rsidR="007F3EAD">
        <w:rPr>
          <w:rFonts w:asciiTheme="minorBidi" w:hAnsiTheme="minorBidi"/>
          <w:sz w:val="20"/>
          <w:szCs w:val="20"/>
        </w:rPr>
        <w:t xml:space="preserve">, such as long-term personal relationships with new business partners, local </w:t>
      </w:r>
      <w:r w:rsidR="0062178B">
        <w:rPr>
          <w:rFonts w:asciiTheme="minorBidi" w:hAnsiTheme="minorBidi"/>
          <w:sz w:val="20"/>
          <w:szCs w:val="20"/>
        </w:rPr>
        <w:t>market insights</w:t>
      </w:r>
      <w:r w:rsidR="004E3DDA">
        <w:rPr>
          <w:rFonts w:asciiTheme="minorBidi" w:hAnsiTheme="minorBidi"/>
          <w:sz w:val="20"/>
          <w:szCs w:val="20"/>
        </w:rPr>
        <w:t xml:space="preserve">, </w:t>
      </w:r>
      <w:r w:rsidR="002B2F9E">
        <w:rPr>
          <w:rFonts w:asciiTheme="minorBidi" w:hAnsiTheme="minorBidi"/>
          <w:sz w:val="20"/>
          <w:szCs w:val="20"/>
        </w:rPr>
        <w:t>expanded</w:t>
      </w:r>
      <w:r w:rsidR="004E3DDA">
        <w:rPr>
          <w:rFonts w:asciiTheme="minorBidi" w:hAnsiTheme="minorBidi"/>
          <w:sz w:val="20"/>
          <w:szCs w:val="20"/>
        </w:rPr>
        <w:t xml:space="preserve"> product and service portfolios</w:t>
      </w:r>
      <w:r w:rsidR="007F3EAD">
        <w:rPr>
          <w:rFonts w:asciiTheme="minorBidi" w:hAnsiTheme="minorBidi"/>
          <w:sz w:val="20"/>
          <w:szCs w:val="20"/>
        </w:rPr>
        <w:t xml:space="preserve"> and even future business </w:t>
      </w:r>
      <w:r>
        <w:rPr>
          <w:rFonts w:asciiTheme="minorBidi" w:hAnsiTheme="minorBidi"/>
          <w:sz w:val="20"/>
          <w:szCs w:val="20"/>
        </w:rPr>
        <w:t>deals</w:t>
      </w:r>
      <w:r w:rsidR="002C4F85">
        <w:rPr>
          <w:rFonts w:asciiTheme="minorBidi" w:hAnsiTheme="minorBidi"/>
          <w:sz w:val="20"/>
          <w:szCs w:val="20"/>
        </w:rPr>
        <w:t>.</w:t>
      </w:r>
      <w:r>
        <w:rPr>
          <w:rFonts w:asciiTheme="minorBidi" w:hAnsiTheme="minorBidi"/>
          <w:sz w:val="20"/>
          <w:szCs w:val="20"/>
        </w:rPr>
        <w:t xml:space="preserve"> We aren’t the only company to </w:t>
      </w:r>
      <w:r w:rsidR="00E84F2A">
        <w:rPr>
          <w:rFonts w:asciiTheme="minorBidi" w:hAnsiTheme="minorBidi"/>
          <w:sz w:val="20"/>
          <w:szCs w:val="20"/>
        </w:rPr>
        <w:t>have taken this</w:t>
      </w:r>
      <w:r>
        <w:rPr>
          <w:rFonts w:asciiTheme="minorBidi" w:hAnsiTheme="minorBidi"/>
          <w:sz w:val="20"/>
          <w:szCs w:val="20"/>
        </w:rPr>
        <w:t xml:space="preserve"> idea on board. </w:t>
      </w:r>
      <w:proofErr w:type="spellStart"/>
      <w:r>
        <w:rPr>
          <w:rFonts w:asciiTheme="minorBidi" w:hAnsiTheme="minorBidi"/>
          <w:sz w:val="20"/>
          <w:szCs w:val="20"/>
        </w:rPr>
        <w:t>Careem</w:t>
      </w:r>
      <w:proofErr w:type="spellEnd"/>
      <w:r>
        <w:rPr>
          <w:rFonts w:asciiTheme="minorBidi" w:hAnsiTheme="minorBidi"/>
          <w:sz w:val="20"/>
          <w:szCs w:val="20"/>
        </w:rPr>
        <w:t xml:space="preserve"> recently partnered with the Roads and Transport Authority and </w:t>
      </w:r>
      <w:proofErr w:type="spellStart"/>
      <w:r>
        <w:rPr>
          <w:rFonts w:asciiTheme="minorBidi" w:hAnsiTheme="minorBidi"/>
          <w:sz w:val="20"/>
          <w:szCs w:val="20"/>
        </w:rPr>
        <w:t>Deliveroo</w:t>
      </w:r>
      <w:proofErr w:type="spellEnd"/>
      <w:r>
        <w:rPr>
          <w:rFonts w:asciiTheme="minorBidi" w:hAnsiTheme="minorBidi"/>
          <w:sz w:val="20"/>
          <w:szCs w:val="20"/>
        </w:rPr>
        <w:t xml:space="preserve"> to </w:t>
      </w:r>
      <w:r w:rsidR="00E84F2A">
        <w:rPr>
          <w:rFonts w:asciiTheme="minorBidi" w:hAnsiTheme="minorBidi"/>
          <w:sz w:val="20"/>
          <w:szCs w:val="20"/>
        </w:rPr>
        <w:t xml:space="preserve">allow customers to book </w:t>
      </w:r>
      <w:r w:rsidR="0062178B">
        <w:rPr>
          <w:rFonts w:asciiTheme="minorBidi" w:hAnsiTheme="minorBidi"/>
          <w:sz w:val="20"/>
          <w:szCs w:val="20"/>
        </w:rPr>
        <w:t>RTA cars and order food through their app.</w:t>
      </w:r>
    </w:p>
    <w:p w:rsidR="0062178B" w:rsidRDefault="0062178B" w:rsidP="001805E2">
      <w:pPr>
        <w:pStyle w:val="NoSpacing"/>
        <w:jc w:val="both"/>
        <w:rPr>
          <w:rFonts w:asciiTheme="minorBidi" w:hAnsiTheme="minorBidi"/>
          <w:sz w:val="20"/>
          <w:szCs w:val="20"/>
        </w:rPr>
      </w:pPr>
    </w:p>
    <w:p w:rsidR="004E2133" w:rsidRPr="0020161F" w:rsidRDefault="002271AD" w:rsidP="002B2F9E">
      <w:pPr>
        <w:pStyle w:val="NoSpacing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Ironically, </w:t>
      </w:r>
      <w:r w:rsidR="00E84F2A">
        <w:rPr>
          <w:rFonts w:asciiTheme="minorBidi" w:hAnsiTheme="minorBidi"/>
          <w:sz w:val="20"/>
          <w:szCs w:val="20"/>
        </w:rPr>
        <w:t>technology has</w:t>
      </w:r>
      <w:r>
        <w:rPr>
          <w:rFonts w:asciiTheme="minorBidi" w:hAnsiTheme="minorBidi"/>
          <w:sz w:val="20"/>
          <w:szCs w:val="20"/>
        </w:rPr>
        <w:t xml:space="preserve"> always </w:t>
      </w:r>
      <w:r w:rsidR="00E84F2A">
        <w:rPr>
          <w:rFonts w:asciiTheme="minorBidi" w:hAnsiTheme="minorBidi"/>
          <w:sz w:val="20"/>
          <w:szCs w:val="20"/>
        </w:rPr>
        <w:t>played an important role in enabling</w:t>
      </w:r>
      <w:r>
        <w:rPr>
          <w:rFonts w:asciiTheme="minorBidi" w:hAnsiTheme="minorBidi"/>
          <w:sz w:val="20"/>
          <w:szCs w:val="20"/>
        </w:rPr>
        <w:t xml:space="preserve"> communication, as we wouldn’t often be able to</w:t>
      </w:r>
      <w:r w:rsidR="002B2F9E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 xml:space="preserve">connect </w:t>
      </w:r>
      <w:r w:rsidR="00E84F2A">
        <w:rPr>
          <w:rFonts w:asciiTheme="minorBidi" w:hAnsiTheme="minorBidi"/>
          <w:sz w:val="20"/>
          <w:szCs w:val="20"/>
        </w:rPr>
        <w:t>with other companies without it. Y</w:t>
      </w:r>
      <w:r>
        <w:rPr>
          <w:rFonts w:asciiTheme="minorBidi" w:hAnsiTheme="minorBidi"/>
          <w:sz w:val="20"/>
          <w:szCs w:val="20"/>
        </w:rPr>
        <w:t>et in today’s environment</w:t>
      </w:r>
      <w:r w:rsidR="00E84F2A">
        <w:rPr>
          <w:rFonts w:asciiTheme="minorBidi" w:hAnsiTheme="minorBidi"/>
          <w:sz w:val="20"/>
          <w:szCs w:val="20"/>
        </w:rPr>
        <w:t>,</w:t>
      </w:r>
      <w:r>
        <w:rPr>
          <w:rFonts w:asciiTheme="minorBidi" w:hAnsiTheme="minorBidi"/>
          <w:sz w:val="20"/>
          <w:szCs w:val="20"/>
        </w:rPr>
        <w:t xml:space="preserve"> pursuing </w:t>
      </w:r>
      <w:r w:rsidR="002B2F9E">
        <w:rPr>
          <w:rFonts w:asciiTheme="minorBidi" w:hAnsiTheme="minorBidi"/>
          <w:sz w:val="20"/>
          <w:szCs w:val="20"/>
        </w:rPr>
        <w:t xml:space="preserve">synergistic </w:t>
      </w:r>
      <w:r>
        <w:rPr>
          <w:rFonts w:asciiTheme="minorBidi" w:hAnsiTheme="minorBidi"/>
          <w:sz w:val="20"/>
          <w:szCs w:val="20"/>
        </w:rPr>
        <w:t xml:space="preserve">partnerships also allows </w:t>
      </w:r>
      <w:r w:rsidR="00E84F2A">
        <w:rPr>
          <w:rFonts w:asciiTheme="minorBidi" w:hAnsiTheme="minorBidi"/>
          <w:sz w:val="20"/>
          <w:szCs w:val="20"/>
        </w:rPr>
        <w:t>businesses</w:t>
      </w:r>
      <w:r>
        <w:rPr>
          <w:rFonts w:asciiTheme="minorBidi" w:hAnsiTheme="minorBidi"/>
          <w:sz w:val="20"/>
          <w:szCs w:val="20"/>
        </w:rPr>
        <w:t xml:space="preserve"> to leverage technology more effectively. </w:t>
      </w:r>
      <w:r w:rsidR="00E84F2A">
        <w:rPr>
          <w:rFonts w:asciiTheme="minorBidi" w:hAnsiTheme="minorBidi"/>
          <w:sz w:val="20"/>
          <w:szCs w:val="20"/>
        </w:rPr>
        <w:t>Today, Aramex exports</w:t>
      </w:r>
      <w:r w:rsidR="002C4F85">
        <w:rPr>
          <w:rFonts w:asciiTheme="minorBidi" w:hAnsiTheme="minorBidi"/>
          <w:sz w:val="20"/>
          <w:szCs w:val="20"/>
        </w:rPr>
        <w:t xml:space="preserve"> our technologies </w:t>
      </w:r>
      <w:r w:rsidR="001805E2">
        <w:rPr>
          <w:rFonts w:asciiTheme="minorBidi" w:hAnsiTheme="minorBidi"/>
          <w:sz w:val="20"/>
          <w:szCs w:val="20"/>
        </w:rPr>
        <w:t xml:space="preserve">to new business partners </w:t>
      </w:r>
      <w:r w:rsidR="002C4F85">
        <w:rPr>
          <w:rFonts w:asciiTheme="minorBidi" w:hAnsiTheme="minorBidi"/>
          <w:sz w:val="20"/>
          <w:szCs w:val="20"/>
        </w:rPr>
        <w:t>and</w:t>
      </w:r>
      <w:r w:rsidR="009826CC">
        <w:rPr>
          <w:rFonts w:asciiTheme="minorBidi" w:hAnsiTheme="minorBidi"/>
          <w:sz w:val="20"/>
          <w:szCs w:val="20"/>
        </w:rPr>
        <w:t xml:space="preserve"> integrate</w:t>
      </w:r>
      <w:r w:rsidR="00E84F2A">
        <w:rPr>
          <w:rFonts w:asciiTheme="minorBidi" w:hAnsiTheme="minorBidi"/>
          <w:sz w:val="20"/>
          <w:szCs w:val="20"/>
        </w:rPr>
        <w:t>s</w:t>
      </w:r>
      <w:r w:rsidR="0045005F">
        <w:rPr>
          <w:rFonts w:asciiTheme="minorBidi" w:hAnsiTheme="minorBidi"/>
          <w:sz w:val="20"/>
          <w:szCs w:val="20"/>
        </w:rPr>
        <w:t xml:space="preserve"> </w:t>
      </w:r>
      <w:r w:rsidR="001805E2">
        <w:rPr>
          <w:rFonts w:asciiTheme="minorBidi" w:hAnsiTheme="minorBidi"/>
          <w:sz w:val="20"/>
          <w:szCs w:val="20"/>
        </w:rPr>
        <w:t>other business’</w:t>
      </w:r>
      <w:r w:rsidR="0062178B">
        <w:rPr>
          <w:rFonts w:asciiTheme="minorBidi" w:hAnsiTheme="minorBidi"/>
          <w:sz w:val="20"/>
          <w:szCs w:val="20"/>
        </w:rPr>
        <w:t xml:space="preserve"> platforms into our </w:t>
      </w:r>
      <w:r w:rsidR="002C4F85">
        <w:rPr>
          <w:rFonts w:asciiTheme="minorBidi" w:hAnsiTheme="minorBidi"/>
          <w:sz w:val="20"/>
          <w:szCs w:val="20"/>
        </w:rPr>
        <w:t xml:space="preserve">operations. </w:t>
      </w:r>
      <w:r w:rsidR="00E84F2A">
        <w:rPr>
          <w:rFonts w:asciiTheme="minorBidi" w:hAnsiTheme="minorBidi"/>
          <w:sz w:val="20"/>
          <w:szCs w:val="20"/>
        </w:rPr>
        <w:t>New partnerships</w:t>
      </w:r>
      <w:r>
        <w:rPr>
          <w:rFonts w:asciiTheme="minorBidi" w:hAnsiTheme="minorBidi"/>
          <w:sz w:val="20"/>
          <w:szCs w:val="20"/>
        </w:rPr>
        <w:t xml:space="preserve"> </w:t>
      </w:r>
      <w:r w:rsidR="00E84F2A">
        <w:rPr>
          <w:rFonts w:asciiTheme="minorBidi" w:hAnsiTheme="minorBidi"/>
          <w:sz w:val="20"/>
          <w:szCs w:val="20"/>
        </w:rPr>
        <w:t>also make us more</w:t>
      </w:r>
      <w:r w:rsidR="002C4F85">
        <w:rPr>
          <w:rFonts w:asciiTheme="minorBidi" w:hAnsiTheme="minorBidi"/>
          <w:sz w:val="20"/>
          <w:szCs w:val="20"/>
        </w:rPr>
        <w:t xml:space="preserve"> cost effective </w:t>
      </w:r>
      <w:r w:rsidR="001805E2">
        <w:rPr>
          <w:rFonts w:asciiTheme="minorBidi" w:hAnsiTheme="minorBidi"/>
          <w:sz w:val="20"/>
          <w:szCs w:val="20"/>
        </w:rPr>
        <w:t xml:space="preserve">by </w:t>
      </w:r>
      <w:r w:rsidR="002C4F85">
        <w:rPr>
          <w:rFonts w:asciiTheme="minorBidi" w:hAnsiTheme="minorBidi"/>
          <w:sz w:val="20"/>
          <w:szCs w:val="20"/>
        </w:rPr>
        <w:t>outsourcing logistics services to</w:t>
      </w:r>
      <w:r w:rsidR="002E06EF">
        <w:rPr>
          <w:rFonts w:asciiTheme="minorBidi" w:hAnsiTheme="minorBidi"/>
          <w:sz w:val="20"/>
          <w:szCs w:val="20"/>
        </w:rPr>
        <w:t xml:space="preserve"> third party suppliers</w:t>
      </w:r>
      <w:r>
        <w:rPr>
          <w:rFonts w:asciiTheme="minorBidi" w:hAnsiTheme="minorBidi"/>
          <w:sz w:val="20"/>
          <w:szCs w:val="20"/>
        </w:rPr>
        <w:t xml:space="preserve"> who have the appropriate technologies in place</w:t>
      </w:r>
      <w:r w:rsidR="002C4F85">
        <w:rPr>
          <w:rFonts w:asciiTheme="minorBidi" w:hAnsiTheme="minorBidi"/>
          <w:sz w:val="20"/>
          <w:szCs w:val="20"/>
        </w:rPr>
        <w:t>. O</w:t>
      </w:r>
      <w:r w:rsidR="0045005F">
        <w:rPr>
          <w:rFonts w:asciiTheme="minorBidi" w:hAnsiTheme="minorBidi"/>
          <w:sz w:val="20"/>
          <w:szCs w:val="20"/>
        </w:rPr>
        <w:t xml:space="preserve">ur e-commerce </w:t>
      </w:r>
      <w:r w:rsidR="00FD447F">
        <w:rPr>
          <w:rFonts w:asciiTheme="minorBidi" w:hAnsiTheme="minorBidi"/>
          <w:sz w:val="20"/>
          <w:szCs w:val="20"/>
        </w:rPr>
        <w:t>platform</w:t>
      </w:r>
      <w:r w:rsidR="00632B9C">
        <w:rPr>
          <w:rFonts w:asciiTheme="minorBidi" w:hAnsiTheme="minorBidi"/>
          <w:sz w:val="20"/>
          <w:szCs w:val="20"/>
        </w:rPr>
        <w:t xml:space="preserve"> </w:t>
      </w:r>
      <w:r w:rsidR="002C4F85">
        <w:rPr>
          <w:rFonts w:asciiTheme="minorBidi" w:hAnsiTheme="minorBidi"/>
          <w:sz w:val="20"/>
          <w:szCs w:val="20"/>
        </w:rPr>
        <w:t>has also benefitted from more partnerships</w:t>
      </w:r>
      <w:r w:rsidR="00632B9C">
        <w:rPr>
          <w:rFonts w:asciiTheme="minorBidi" w:hAnsiTheme="minorBidi"/>
          <w:sz w:val="20"/>
          <w:szCs w:val="20"/>
        </w:rPr>
        <w:t xml:space="preserve"> with online shopping vendors</w:t>
      </w:r>
      <w:r w:rsidR="00E84F2A">
        <w:rPr>
          <w:rFonts w:asciiTheme="minorBidi" w:hAnsiTheme="minorBidi"/>
          <w:sz w:val="20"/>
          <w:szCs w:val="20"/>
        </w:rPr>
        <w:t xml:space="preserve"> who have the necessary technological hardware.</w:t>
      </w:r>
      <w:r w:rsidR="00FD447F">
        <w:rPr>
          <w:rFonts w:asciiTheme="minorBidi" w:hAnsiTheme="minorBidi"/>
          <w:sz w:val="20"/>
          <w:szCs w:val="20"/>
        </w:rPr>
        <w:t xml:space="preserve"> </w:t>
      </w:r>
    </w:p>
    <w:p w:rsidR="009E5585" w:rsidRDefault="009E5585" w:rsidP="00F64C7C">
      <w:pPr>
        <w:pStyle w:val="NoSpacing"/>
        <w:jc w:val="both"/>
        <w:rPr>
          <w:rFonts w:asciiTheme="minorBidi" w:hAnsiTheme="minorBidi"/>
          <w:sz w:val="20"/>
          <w:szCs w:val="20"/>
        </w:rPr>
      </w:pPr>
    </w:p>
    <w:p w:rsidR="00EE1885" w:rsidRPr="001F4A9C" w:rsidRDefault="00B9126C" w:rsidP="007954F8">
      <w:pPr>
        <w:pStyle w:val="NoSpacing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Cs/>
          <w:sz w:val="20"/>
          <w:szCs w:val="20"/>
        </w:rPr>
        <w:t>With all of this in mind, o</w:t>
      </w:r>
      <w:r w:rsidR="00722E26">
        <w:rPr>
          <w:rFonts w:asciiTheme="minorBidi" w:hAnsiTheme="minorBidi"/>
          <w:bCs/>
          <w:sz w:val="20"/>
          <w:szCs w:val="20"/>
        </w:rPr>
        <w:t>ne thing remains</w:t>
      </w:r>
      <w:r>
        <w:rPr>
          <w:rFonts w:asciiTheme="minorBidi" w:hAnsiTheme="minorBidi"/>
          <w:bCs/>
          <w:sz w:val="20"/>
          <w:szCs w:val="20"/>
        </w:rPr>
        <w:t xml:space="preserve"> very </w:t>
      </w:r>
      <w:r w:rsidR="00722E26">
        <w:rPr>
          <w:rFonts w:asciiTheme="minorBidi" w:hAnsiTheme="minorBidi"/>
          <w:bCs/>
          <w:sz w:val="20"/>
          <w:szCs w:val="20"/>
        </w:rPr>
        <w:t xml:space="preserve">clear. </w:t>
      </w:r>
      <w:r w:rsidR="00EE1885" w:rsidRPr="009E63D5">
        <w:rPr>
          <w:rFonts w:asciiTheme="minorBidi" w:hAnsiTheme="minorBidi"/>
          <w:bCs/>
          <w:sz w:val="20"/>
          <w:szCs w:val="20"/>
        </w:rPr>
        <w:t>Companies are</w:t>
      </w:r>
      <w:r w:rsidR="001F4A9C">
        <w:rPr>
          <w:rFonts w:asciiTheme="minorBidi" w:hAnsiTheme="minorBidi"/>
          <w:bCs/>
          <w:sz w:val="20"/>
          <w:szCs w:val="20"/>
        </w:rPr>
        <w:t xml:space="preserve"> succeeding by</w:t>
      </w:r>
      <w:r w:rsidR="00EE1885" w:rsidRPr="009E63D5">
        <w:rPr>
          <w:rFonts w:asciiTheme="minorBidi" w:hAnsiTheme="minorBidi"/>
          <w:bCs/>
          <w:sz w:val="20"/>
          <w:szCs w:val="20"/>
        </w:rPr>
        <w:t xml:space="preserve"> d</w:t>
      </w:r>
      <w:r w:rsidR="00EE1885">
        <w:rPr>
          <w:rFonts w:asciiTheme="minorBidi" w:hAnsiTheme="minorBidi"/>
          <w:bCs/>
          <w:sz w:val="20"/>
          <w:szCs w:val="20"/>
        </w:rPr>
        <w:t xml:space="preserve">isrupting </w:t>
      </w:r>
      <w:r w:rsidR="001F4A9C">
        <w:rPr>
          <w:rFonts w:asciiTheme="minorBidi" w:hAnsiTheme="minorBidi"/>
          <w:bCs/>
          <w:sz w:val="20"/>
          <w:szCs w:val="20"/>
        </w:rPr>
        <w:t>their business</w:t>
      </w:r>
      <w:r w:rsidR="00EE1885">
        <w:rPr>
          <w:rFonts w:asciiTheme="minorBidi" w:hAnsiTheme="minorBidi"/>
          <w:bCs/>
          <w:sz w:val="20"/>
          <w:szCs w:val="20"/>
        </w:rPr>
        <w:t xml:space="preserve"> model</w:t>
      </w:r>
      <w:r w:rsidR="001F4A9C">
        <w:rPr>
          <w:rFonts w:asciiTheme="minorBidi" w:hAnsiTheme="minorBidi"/>
          <w:bCs/>
          <w:sz w:val="20"/>
          <w:szCs w:val="20"/>
        </w:rPr>
        <w:t>s through innovation in technology</w:t>
      </w:r>
      <w:r w:rsidR="00EE1885" w:rsidRPr="009E63D5">
        <w:rPr>
          <w:rFonts w:asciiTheme="minorBidi" w:hAnsiTheme="minorBidi"/>
          <w:bCs/>
          <w:sz w:val="20"/>
          <w:szCs w:val="20"/>
        </w:rPr>
        <w:t>.</w:t>
      </w:r>
      <w:r w:rsidR="001F4A9C">
        <w:rPr>
          <w:rFonts w:asciiTheme="minorBidi" w:hAnsiTheme="minorBidi"/>
          <w:bCs/>
          <w:sz w:val="20"/>
          <w:szCs w:val="20"/>
        </w:rPr>
        <w:t xml:space="preserve"> </w:t>
      </w:r>
      <w:r w:rsidR="001F4A9C">
        <w:rPr>
          <w:rFonts w:asciiTheme="minorBidi" w:hAnsiTheme="minorBidi"/>
          <w:sz w:val="20"/>
          <w:szCs w:val="20"/>
        </w:rPr>
        <w:t>But</w:t>
      </w:r>
      <w:r w:rsidR="00F01359">
        <w:rPr>
          <w:rFonts w:asciiTheme="minorBidi" w:hAnsiTheme="minorBidi"/>
          <w:sz w:val="20"/>
          <w:szCs w:val="20"/>
        </w:rPr>
        <w:t xml:space="preserve"> moving forward</w:t>
      </w:r>
      <w:r w:rsidR="001F4A9C">
        <w:rPr>
          <w:rFonts w:asciiTheme="minorBidi" w:hAnsiTheme="minorBidi"/>
          <w:sz w:val="20"/>
          <w:szCs w:val="20"/>
        </w:rPr>
        <w:t xml:space="preserve"> the key to more success in 2017 will be how companies leverage</w:t>
      </w:r>
      <w:r w:rsidR="001F4A9C" w:rsidRPr="00531038">
        <w:rPr>
          <w:rFonts w:asciiTheme="minorBidi" w:hAnsiTheme="minorBidi"/>
          <w:sz w:val="20"/>
          <w:szCs w:val="20"/>
        </w:rPr>
        <w:t xml:space="preserve"> </w:t>
      </w:r>
      <w:r w:rsidR="001F4A9C">
        <w:rPr>
          <w:rFonts w:asciiTheme="minorBidi" w:hAnsiTheme="minorBidi"/>
          <w:sz w:val="20"/>
          <w:szCs w:val="20"/>
        </w:rPr>
        <w:t>strategic</w:t>
      </w:r>
      <w:r w:rsidR="001F4A9C" w:rsidRPr="00531038">
        <w:rPr>
          <w:rFonts w:asciiTheme="minorBidi" w:hAnsiTheme="minorBidi"/>
          <w:sz w:val="20"/>
          <w:szCs w:val="20"/>
        </w:rPr>
        <w:t xml:space="preserve"> partnerships</w:t>
      </w:r>
      <w:r w:rsidR="001F4A9C">
        <w:rPr>
          <w:rFonts w:asciiTheme="minorBidi" w:hAnsiTheme="minorBidi"/>
          <w:sz w:val="20"/>
          <w:szCs w:val="20"/>
        </w:rPr>
        <w:t xml:space="preserve"> to help them adapt to global market uncertainty</w:t>
      </w:r>
      <w:r w:rsidR="004E4D47">
        <w:rPr>
          <w:rFonts w:asciiTheme="minorBidi" w:hAnsiTheme="minorBidi"/>
          <w:sz w:val="20"/>
          <w:szCs w:val="20"/>
        </w:rPr>
        <w:t xml:space="preserve">, </w:t>
      </w:r>
      <w:r w:rsidR="007954F8">
        <w:rPr>
          <w:rFonts w:asciiTheme="minorBidi" w:hAnsiTheme="minorBidi"/>
          <w:sz w:val="20"/>
          <w:szCs w:val="20"/>
        </w:rPr>
        <w:t>take advantage of innovative technologies</w:t>
      </w:r>
      <w:r w:rsidR="001F4A9C">
        <w:rPr>
          <w:rFonts w:asciiTheme="minorBidi" w:hAnsiTheme="minorBidi"/>
          <w:sz w:val="20"/>
          <w:szCs w:val="20"/>
        </w:rPr>
        <w:t xml:space="preserve"> and capitalize on opportunities for growth.</w:t>
      </w:r>
    </w:p>
    <w:p w:rsidR="001F4A9C" w:rsidRPr="001F4A9C" w:rsidRDefault="001F4A9C" w:rsidP="001F4A9C">
      <w:pPr>
        <w:jc w:val="both"/>
        <w:rPr>
          <w:rFonts w:asciiTheme="minorBidi" w:eastAsiaTheme="minorHAnsi" w:hAnsiTheme="minorBidi" w:cstheme="minorBidi"/>
          <w:bCs/>
          <w:i/>
          <w:iCs/>
          <w:sz w:val="20"/>
          <w:szCs w:val="20"/>
        </w:rPr>
      </w:pPr>
    </w:p>
    <w:p w:rsidR="0045005F" w:rsidRPr="0077547A" w:rsidRDefault="001F4A9C" w:rsidP="0077547A">
      <w:pPr>
        <w:jc w:val="both"/>
        <w:rPr>
          <w:rFonts w:asciiTheme="minorBidi" w:eastAsiaTheme="minorHAnsi" w:hAnsiTheme="minorBidi" w:cstheme="minorBidi"/>
          <w:bCs/>
          <w:i/>
          <w:iCs/>
          <w:sz w:val="20"/>
          <w:szCs w:val="20"/>
        </w:rPr>
      </w:pPr>
      <w:r w:rsidRPr="001F4A9C">
        <w:rPr>
          <w:rFonts w:asciiTheme="minorBidi" w:eastAsiaTheme="minorHAnsi" w:hAnsiTheme="minorBidi" w:cstheme="minorBidi"/>
          <w:bCs/>
          <w:i/>
          <w:iCs/>
          <w:sz w:val="20"/>
          <w:szCs w:val="20"/>
        </w:rPr>
        <w:t>The author is Hussein Hachem, CEO of Aramex, a leading global logistics and transportation solutions company in Dubai.</w:t>
      </w:r>
      <w:bookmarkStart w:id="0" w:name="_GoBack"/>
      <w:bookmarkEnd w:id="0"/>
    </w:p>
    <w:sectPr w:rsidR="0045005F" w:rsidRPr="0077547A" w:rsidSect="001F4A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BB" w:rsidRDefault="004D1EBB" w:rsidP="00A9428C">
      <w:r>
        <w:separator/>
      </w:r>
    </w:p>
  </w:endnote>
  <w:endnote w:type="continuationSeparator" w:id="0">
    <w:p w:rsidR="004D1EBB" w:rsidRDefault="004D1EBB" w:rsidP="00A9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BB" w:rsidRDefault="004D1EBB" w:rsidP="00A9428C">
      <w:r>
        <w:separator/>
      </w:r>
    </w:p>
  </w:footnote>
  <w:footnote w:type="continuationSeparator" w:id="0">
    <w:p w:rsidR="004D1EBB" w:rsidRDefault="004D1EBB" w:rsidP="00A94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8C" w:rsidRDefault="00A9428C">
    <w:pPr>
      <w:pStyle w:val="Header"/>
    </w:pPr>
    <w:r w:rsidRPr="00921472">
      <w:rPr>
        <w:rFonts w:asciiTheme="minorBidi" w:hAnsiTheme="minorBidi"/>
        <w:noProof/>
        <w:lang w:val="en-US"/>
      </w:rPr>
      <w:drawing>
        <wp:anchor distT="0" distB="0" distL="114300" distR="114300" simplePos="0" relativeHeight="251659264" behindDoc="0" locked="0" layoutInCell="1" allowOverlap="1" wp14:anchorId="04BDB88E" wp14:editId="7D5DE3FE">
          <wp:simplePos x="0" y="0"/>
          <wp:positionH relativeFrom="margin">
            <wp:align>center</wp:align>
          </wp:positionH>
          <wp:positionV relativeFrom="paragraph">
            <wp:posOffset>-92075</wp:posOffset>
          </wp:positionV>
          <wp:extent cx="2534285" cy="7804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28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9428C" w:rsidRDefault="00A9428C">
    <w:pPr>
      <w:pStyle w:val="Header"/>
    </w:pPr>
  </w:p>
  <w:p w:rsidR="00A9428C" w:rsidRDefault="00A9428C">
    <w:pPr>
      <w:pStyle w:val="Header"/>
    </w:pPr>
  </w:p>
  <w:p w:rsidR="00A9428C" w:rsidRDefault="00A9428C">
    <w:pPr>
      <w:pStyle w:val="Header"/>
    </w:pPr>
  </w:p>
  <w:p w:rsidR="00A9428C" w:rsidRDefault="00A94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DE6"/>
    <w:multiLevelType w:val="hybridMultilevel"/>
    <w:tmpl w:val="4570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1D64"/>
    <w:multiLevelType w:val="hybridMultilevel"/>
    <w:tmpl w:val="75A265D2"/>
    <w:lvl w:ilvl="0" w:tplc="B23AE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64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06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29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C6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26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A8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EF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2A0F33"/>
    <w:multiLevelType w:val="hybridMultilevel"/>
    <w:tmpl w:val="4C1C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943B5"/>
    <w:multiLevelType w:val="hybridMultilevel"/>
    <w:tmpl w:val="7E86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F2AE4"/>
    <w:multiLevelType w:val="hybridMultilevel"/>
    <w:tmpl w:val="4E7C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D34CC"/>
    <w:multiLevelType w:val="hybridMultilevel"/>
    <w:tmpl w:val="99E4581A"/>
    <w:lvl w:ilvl="0" w:tplc="10D4F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33EC9"/>
    <w:multiLevelType w:val="multilevel"/>
    <w:tmpl w:val="A740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63169"/>
    <w:multiLevelType w:val="hybridMultilevel"/>
    <w:tmpl w:val="A6A4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B3162"/>
    <w:multiLevelType w:val="hybridMultilevel"/>
    <w:tmpl w:val="68D4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870EC"/>
    <w:multiLevelType w:val="hybridMultilevel"/>
    <w:tmpl w:val="C062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61ED3"/>
    <w:multiLevelType w:val="hybridMultilevel"/>
    <w:tmpl w:val="2F60D8C0"/>
    <w:lvl w:ilvl="0" w:tplc="4E348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A2B7C"/>
    <w:multiLevelType w:val="hybridMultilevel"/>
    <w:tmpl w:val="F11A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254D"/>
    <w:multiLevelType w:val="hybridMultilevel"/>
    <w:tmpl w:val="D4507F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195D8C"/>
    <w:multiLevelType w:val="hybridMultilevel"/>
    <w:tmpl w:val="06D6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C3A3E"/>
    <w:multiLevelType w:val="hybridMultilevel"/>
    <w:tmpl w:val="A302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917DB"/>
    <w:multiLevelType w:val="hybridMultilevel"/>
    <w:tmpl w:val="D552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759AD"/>
    <w:multiLevelType w:val="hybridMultilevel"/>
    <w:tmpl w:val="07C6814A"/>
    <w:lvl w:ilvl="0" w:tplc="9CE43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CE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0F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AB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A6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07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4D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2C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60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C420A6"/>
    <w:multiLevelType w:val="hybridMultilevel"/>
    <w:tmpl w:val="7F78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C318B"/>
    <w:multiLevelType w:val="hybridMultilevel"/>
    <w:tmpl w:val="C6AC4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D67431"/>
    <w:multiLevelType w:val="hybridMultilevel"/>
    <w:tmpl w:val="B7526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94830"/>
    <w:multiLevelType w:val="hybridMultilevel"/>
    <w:tmpl w:val="1CAA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95B28"/>
    <w:multiLevelType w:val="hybridMultilevel"/>
    <w:tmpl w:val="52B2F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2B13A5"/>
    <w:multiLevelType w:val="hybridMultilevel"/>
    <w:tmpl w:val="8FB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76B39"/>
    <w:multiLevelType w:val="hybridMultilevel"/>
    <w:tmpl w:val="57A4A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A7483A"/>
    <w:multiLevelType w:val="hybridMultilevel"/>
    <w:tmpl w:val="4EF2F6C0"/>
    <w:lvl w:ilvl="0" w:tplc="64C09AC2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61A4F"/>
    <w:multiLevelType w:val="hybridMultilevel"/>
    <w:tmpl w:val="D9FAD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45337"/>
    <w:multiLevelType w:val="multilevel"/>
    <w:tmpl w:val="3EE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966998"/>
    <w:multiLevelType w:val="hybridMultilevel"/>
    <w:tmpl w:val="73C246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FE3F45"/>
    <w:multiLevelType w:val="hybridMultilevel"/>
    <w:tmpl w:val="FE140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402127"/>
    <w:multiLevelType w:val="hybridMultilevel"/>
    <w:tmpl w:val="0D74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12"/>
  </w:num>
  <w:num w:numId="5">
    <w:abstractNumId w:val="25"/>
  </w:num>
  <w:num w:numId="6">
    <w:abstractNumId w:val="19"/>
  </w:num>
  <w:num w:numId="7">
    <w:abstractNumId w:val="24"/>
  </w:num>
  <w:num w:numId="8">
    <w:abstractNumId w:val="4"/>
  </w:num>
  <w:num w:numId="9">
    <w:abstractNumId w:val="29"/>
  </w:num>
  <w:num w:numId="10">
    <w:abstractNumId w:val="13"/>
  </w:num>
  <w:num w:numId="11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8"/>
  </w:num>
  <w:num w:numId="14">
    <w:abstractNumId w:val="21"/>
  </w:num>
  <w:num w:numId="15">
    <w:abstractNumId w:val="18"/>
  </w:num>
  <w:num w:numId="16">
    <w:abstractNumId w:val="23"/>
  </w:num>
  <w:num w:numId="17">
    <w:abstractNumId w:val="17"/>
  </w:num>
  <w:num w:numId="18">
    <w:abstractNumId w:val="8"/>
  </w:num>
  <w:num w:numId="19">
    <w:abstractNumId w:val="11"/>
  </w:num>
  <w:num w:numId="20">
    <w:abstractNumId w:val="20"/>
  </w:num>
  <w:num w:numId="21">
    <w:abstractNumId w:val="7"/>
  </w:num>
  <w:num w:numId="22">
    <w:abstractNumId w:val="14"/>
  </w:num>
  <w:num w:numId="23">
    <w:abstractNumId w:val="15"/>
  </w:num>
  <w:num w:numId="24">
    <w:abstractNumId w:val="22"/>
  </w:num>
  <w:num w:numId="25">
    <w:abstractNumId w:val="3"/>
  </w:num>
  <w:num w:numId="26">
    <w:abstractNumId w:val="9"/>
  </w:num>
  <w:num w:numId="27">
    <w:abstractNumId w:val="0"/>
  </w:num>
  <w:num w:numId="28">
    <w:abstractNumId w:val="1"/>
  </w:num>
  <w:num w:numId="29">
    <w:abstractNumId w:val="16"/>
  </w:num>
  <w:num w:numId="30">
    <w:abstractNumId w:val="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A7"/>
    <w:rsid w:val="00003C8D"/>
    <w:rsid w:val="00004732"/>
    <w:rsid w:val="000135BC"/>
    <w:rsid w:val="0003327B"/>
    <w:rsid w:val="000B4043"/>
    <w:rsid w:val="000E0B14"/>
    <w:rsid w:val="000F2FC5"/>
    <w:rsid w:val="0011393F"/>
    <w:rsid w:val="00172A79"/>
    <w:rsid w:val="001805E2"/>
    <w:rsid w:val="00196C7F"/>
    <w:rsid w:val="001A5021"/>
    <w:rsid w:val="001F4A9C"/>
    <w:rsid w:val="0020161F"/>
    <w:rsid w:val="002147AD"/>
    <w:rsid w:val="00217C3D"/>
    <w:rsid w:val="00221DC0"/>
    <w:rsid w:val="002271AD"/>
    <w:rsid w:val="00251C52"/>
    <w:rsid w:val="002575B0"/>
    <w:rsid w:val="00264DA5"/>
    <w:rsid w:val="0026797D"/>
    <w:rsid w:val="002A3B42"/>
    <w:rsid w:val="002B2E06"/>
    <w:rsid w:val="002B2F9E"/>
    <w:rsid w:val="002C4F85"/>
    <w:rsid w:val="002E06EF"/>
    <w:rsid w:val="002E7285"/>
    <w:rsid w:val="002F523E"/>
    <w:rsid w:val="00323E51"/>
    <w:rsid w:val="00363E23"/>
    <w:rsid w:val="00374D38"/>
    <w:rsid w:val="00384E2B"/>
    <w:rsid w:val="003A6D19"/>
    <w:rsid w:val="003C1880"/>
    <w:rsid w:val="00421463"/>
    <w:rsid w:val="00431034"/>
    <w:rsid w:val="00435645"/>
    <w:rsid w:val="00443754"/>
    <w:rsid w:val="0045005F"/>
    <w:rsid w:val="004D1EBB"/>
    <w:rsid w:val="004D3C3B"/>
    <w:rsid w:val="004E2133"/>
    <w:rsid w:val="004E3DDA"/>
    <w:rsid w:val="004E4D47"/>
    <w:rsid w:val="004F3891"/>
    <w:rsid w:val="0051446A"/>
    <w:rsid w:val="00525C6B"/>
    <w:rsid w:val="00531038"/>
    <w:rsid w:val="005610FE"/>
    <w:rsid w:val="005F52D0"/>
    <w:rsid w:val="0062178B"/>
    <w:rsid w:val="00632B9C"/>
    <w:rsid w:val="00673058"/>
    <w:rsid w:val="00673D7F"/>
    <w:rsid w:val="006B6A67"/>
    <w:rsid w:val="006D1C48"/>
    <w:rsid w:val="006D768C"/>
    <w:rsid w:val="007164A2"/>
    <w:rsid w:val="00720995"/>
    <w:rsid w:val="00722E26"/>
    <w:rsid w:val="00750CE8"/>
    <w:rsid w:val="00770B3D"/>
    <w:rsid w:val="0077547A"/>
    <w:rsid w:val="00776A9A"/>
    <w:rsid w:val="007954F8"/>
    <w:rsid w:val="007A4540"/>
    <w:rsid w:val="007F24A9"/>
    <w:rsid w:val="007F3EAD"/>
    <w:rsid w:val="008404CB"/>
    <w:rsid w:val="008458A2"/>
    <w:rsid w:val="00866445"/>
    <w:rsid w:val="00877820"/>
    <w:rsid w:val="008E2361"/>
    <w:rsid w:val="008E73CD"/>
    <w:rsid w:val="00921472"/>
    <w:rsid w:val="009826CC"/>
    <w:rsid w:val="00984589"/>
    <w:rsid w:val="009B6D15"/>
    <w:rsid w:val="009C330E"/>
    <w:rsid w:val="009E4447"/>
    <w:rsid w:val="009E5585"/>
    <w:rsid w:val="009E63D5"/>
    <w:rsid w:val="009F3FC8"/>
    <w:rsid w:val="00A11C87"/>
    <w:rsid w:val="00A21BD7"/>
    <w:rsid w:val="00A26054"/>
    <w:rsid w:val="00A40312"/>
    <w:rsid w:val="00A71BF5"/>
    <w:rsid w:val="00A77027"/>
    <w:rsid w:val="00A9428C"/>
    <w:rsid w:val="00AE3318"/>
    <w:rsid w:val="00AE3803"/>
    <w:rsid w:val="00AE49DD"/>
    <w:rsid w:val="00AF342E"/>
    <w:rsid w:val="00B03471"/>
    <w:rsid w:val="00B20948"/>
    <w:rsid w:val="00B61F25"/>
    <w:rsid w:val="00B71A64"/>
    <w:rsid w:val="00B9126C"/>
    <w:rsid w:val="00B9485F"/>
    <w:rsid w:val="00BA3918"/>
    <w:rsid w:val="00BA54B1"/>
    <w:rsid w:val="00BC2306"/>
    <w:rsid w:val="00C35CA7"/>
    <w:rsid w:val="00C54770"/>
    <w:rsid w:val="00C740EE"/>
    <w:rsid w:val="00C9795C"/>
    <w:rsid w:val="00CD56B5"/>
    <w:rsid w:val="00CD65D8"/>
    <w:rsid w:val="00D014A2"/>
    <w:rsid w:val="00D35A8A"/>
    <w:rsid w:val="00D35E92"/>
    <w:rsid w:val="00D523CB"/>
    <w:rsid w:val="00D66E84"/>
    <w:rsid w:val="00D97E8C"/>
    <w:rsid w:val="00DA5857"/>
    <w:rsid w:val="00DA6AFA"/>
    <w:rsid w:val="00DC353F"/>
    <w:rsid w:val="00E34C5A"/>
    <w:rsid w:val="00E5087B"/>
    <w:rsid w:val="00E633A7"/>
    <w:rsid w:val="00E84F2A"/>
    <w:rsid w:val="00EB1A18"/>
    <w:rsid w:val="00EC489C"/>
    <w:rsid w:val="00EE1885"/>
    <w:rsid w:val="00F01359"/>
    <w:rsid w:val="00F0409E"/>
    <w:rsid w:val="00F17FB8"/>
    <w:rsid w:val="00F41887"/>
    <w:rsid w:val="00F64C7C"/>
    <w:rsid w:val="00F86B9A"/>
    <w:rsid w:val="00FA0708"/>
    <w:rsid w:val="00FB2122"/>
    <w:rsid w:val="00FD0AD6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CD56B5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A7"/>
    <w:pPr>
      <w:ind w:left="720"/>
    </w:pPr>
    <w:rPr>
      <w:rFonts w:ascii="Calibri" w:hAnsi="Calibri"/>
      <w:lang w:val="en-US"/>
    </w:rPr>
  </w:style>
  <w:style w:type="paragraph" w:styleId="NoSpacing">
    <w:name w:val="No Spacing"/>
    <w:uiPriority w:val="1"/>
    <w:qFormat/>
    <w:rsid w:val="00C35CA7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221DC0"/>
    <w:pPr>
      <w:spacing w:before="100" w:beforeAutospacing="1" w:after="100" w:afterAutospacing="1"/>
    </w:pPr>
    <w:rPr>
      <w:rFonts w:ascii="Calibri" w:hAnsi="Calibri"/>
      <w:lang w:val="en-US"/>
    </w:rPr>
  </w:style>
  <w:style w:type="paragraph" w:customStyle="1" w:styleId="Body">
    <w:name w:val="Body"/>
    <w:rsid w:val="00221DC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C9795C"/>
  </w:style>
  <w:style w:type="character" w:styleId="Hyperlink">
    <w:name w:val="Hyperlink"/>
    <w:basedOn w:val="DefaultParagraphFont"/>
    <w:uiPriority w:val="99"/>
    <w:semiHidden/>
    <w:unhideWhenUsed/>
    <w:rsid w:val="00C9795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56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CD56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B5"/>
    <w:rPr>
      <w:rFonts w:ascii="Tahoma" w:eastAsia="Times New Roman" w:hAnsi="Tahoma" w:cs="Tahoma"/>
      <w:sz w:val="16"/>
      <w:szCs w:val="16"/>
      <w:lang w:val="en-GB"/>
    </w:rPr>
  </w:style>
  <w:style w:type="paragraph" w:customStyle="1" w:styleId="font8">
    <w:name w:val="font_8"/>
    <w:basedOn w:val="Normal"/>
    <w:rsid w:val="00B03471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4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2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4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28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CD56B5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A7"/>
    <w:pPr>
      <w:ind w:left="720"/>
    </w:pPr>
    <w:rPr>
      <w:rFonts w:ascii="Calibri" w:hAnsi="Calibri"/>
      <w:lang w:val="en-US"/>
    </w:rPr>
  </w:style>
  <w:style w:type="paragraph" w:styleId="NoSpacing">
    <w:name w:val="No Spacing"/>
    <w:uiPriority w:val="1"/>
    <w:qFormat/>
    <w:rsid w:val="00C35CA7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221DC0"/>
    <w:pPr>
      <w:spacing w:before="100" w:beforeAutospacing="1" w:after="100" w:afterAutospacing="1"/>
    </w:pPr>
    <w:rPr>
      <w:rFonts w:ascii="Calibri" w:hAnsi="Calibri"/>
      <w:lang w:val="en-US"/>
    </w:rPr>
  </w:style>
  <w:style w:type="paragraph" w:customStyle="1" w:styleId="Body">
    <w:name w:val="Body"/>
    <w:rsid w:val="00221DC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C9795C"/>
  </w:style>
  <w:style w:type="character" w:styleId="Hyperlink">
    <w:name w:val="Hyperlink"/>
    <w:basedOn w:val="DefaultParagraphFont"/>
    <w:uiPriority w:val="99"/>
    <w:semiHidden/>
    <w:unhideWhenUsed/>
    <w:rsid w:val="00C9795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56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CD56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B5"/>
    <w:rPr>
      <w:rFonts w:ascii="Tahoma" w:eastAsia="Times New Roman" w:hAnsi="Tahoma" w:cs="Tahoma"/>
      <w:sz w:val="16"/>
      <w:szCs w:val="16"/>
      <w:lang w:val="en-GB"/>
    </w:rPr>
  </w:style>
  <w:style w:type="paragraph" w:customStyle="1" w:styleId="font8">
    <w:name w:val="font_8"/>
    <w:basedOn w:val="Normal"/>
    <w:rsid w:val="00B03471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4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2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4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28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9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Wittenberg</dc:creator>
  <cp:lastModifiedBy>Grace Wittenberg</cp:lastModifiedBy>
  <cp:revision>24</cp:revision>
  <cp:lastPrinted>2016-12-13T13:38:00Z</cp:lastPrinted>
  <dcterms:created xsi:type="dcterms:W3CDTF">2016-12-13T04:43:00Z</dcterms:created>
  <dcterms:modified xsi:type="dcterms:W3CDTF">2016-12-14T05:23:00Z</dcterms:modified>
</cp:coreProperties>
</file>